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32" w:rsidRDefault="00C16232">
      <w:r>
        <w:t xml:space="preserve">                            </w:t>
      </w:r>
      <w:r>
        <w:rPr>
          <w:rFonts w:hint="eastAsia"/>
        </w:rPr>
        <w:t>项目一参考答案</w:t>
      </w:r>
    </w:p>
    <w:p w:rsidR="00C16232" w:rsidRDefault="00C16232" w:rsidP="00F0739D">
      <w:pPr>
        <w:numPr>
          <w:ilvl w:val="0"/>
          <w:numId w:val="1"/>
        </w:numPr>
        <w:spacing w:beforeLines="50" w:afterLines="50"/>
      </w:pPr>
      <w:r>
        <w:rPr>
          <w:rFonts w:hint="eastAsia"/>
        </w:rPr>
        <w:t>单项选择题</w:t>
      </w:r>
    </w:p>
    <w:p w:rsidR="00C16232" w:rsidRDefault="00C16232" w:rsidP="00F0739D">
      <w:pPr>
        <w:spacing w:beforeLines="50" w:afterLines="50"/>
      </w:pPr>
    </w:p>
    <w:p w:rsidR="00C16232" w:rsidRDefault="00C16232" w:rsidP="00F0739D">
      <w:pPr>
        <w:numPr>
          <w:ilvl w:val="0"/>
          <w:numId w:val="2"/>
        </w:numPr>
        <w:spacing w:beforeLines="50" w:afterLines="50"/>
      </w:pPr>
      <w:r>
        <w:rPr>
          <w:rFonts w:hint="eastAsia"/>
        </w:rPr>
        <w:t>【答案】</w:t>
      </w:r>
      <w:r>
        <w:t>D</w:t>
      </w:r>
      <w:r>
        <w:rPr>
          <w:rFonts w:hint="eastAsia"/>
        </w:rPr>
        <w:t>。</w:t>
      </w:r>
      <w:r>
        <w:rPr>
          <w:rFonts w:hint="eastAsia"/>
          <w:b/>
          <w:bCs/>
        </w:rPr>
        <w:t>解析：</w:t>
      </w:r>
      <w:r>
        <w:rPr>
          <w:rFonts w:hint="eastAsia"/>
        </w:rPr>
        <w:t>货币是会计核算的主要计量单位，不是唯一计量单位。其他计量单位可以作为辅助核算工具。这是由货币的特点所决定的。</w:t>
      </w:r>
    </w:p>
    <w:p w:rsidR="00C16232" w:rsidRDefault="00C16232" w:rsidP="00F0739D">
      <w:pPr>
        <w:spacing w:beforeLines="50" w:afterLines="50"/>
      </w:pPr>
      <w:r>
        <w:t>2.</w:t>
      </w:r>
      <w:r>
        <w:rPr>
          <w:rFonts w:hint="eastAsia"/>
        </w:rPr>
        <w:t>【答案】</w:t>
      </w:r>
      <w:r>
        <w:t>A</w:t>
      </w:r>
      <w:r>
        <w:rPr>
          <w:rFonts w:hint="eastAsia"/>
        </w:rPr>
        <w:t>。</w:t>
      </w:r>
      <w:r>
        <w:rPr>
          <w:rFonts w:hint="eastAsia"/>
          <w:b/>
          <w:bCs/>
        </w:rPr>
        <w:t>解析</w:t>
      </w:r>
      <w:r>
        <w:t>:</w:t>
      </w:r>
      <w:r>
        <w:rPr>
          <w:rFonts w:hint="eastAsia"/>
        </w:rPr>
        <w:t>资金的投入是企业获取资金的过程，是资金运动的起点，资金的投入也是资金筹集的过程。</w:t>
      </w:r>
    </w:p>
    <w:p w:rsidR="00C16232" w:rsidRPr="00284D31" w:rsidRDefault="00C16232" w:rsidP="001A0890">
      <w:pPr>
        <w:wordWrap w:val="0"/>
        <w:rPr>
          <w:rFonts w:ascii="Arial" w:hAnsi="Arial" w:cs="Arial"/>
          <w:szCs w:val="21"/>
        </w:rPr>
      </w:pPr>
      <w:r w:rsidRPr="001A0890">
        <w:t>3.</w:t>
      </w:r>
      <w:r>
        <w:rPr>
          <w:rFonts w:hint="eastAsia"/>
        </w:rPr>
        <w:t>【答案】</w:t>
      </w:r>
      <w:r w:rsidRPr="001A0890">
        <w:t>D</w:t>
      </w:r>
      <w:r w:rsidRPr="001A0890">
        <w:rPr>
          <w:rFonts w:hint="eastAsia"/>
        </w:rPr>
        <w:t>。</w:t>
      </w:r>
      <w:r>
        <w:rPr>
          <w:rFonts w:hint="eastAsia"/>
        </w:rPr>
        <w:t>解析</w:t>
      </w:r>
      <w:r>
        <w:t>:</w:t>
      </w:r>
      <w:r w:rsidRPr="006079CC">
        <w:rPr>
          <w:rFonts w:ascii="Arial" w:hAnsi="Arial" w:cs="Arial"/>
          <w:szCs w:val="21"/>
        </w:rPr>
        <w:t xml:space="preserve"> </w:t>
      </w:r>
      <w:r w:rsidRPr="00284D31">
        <w:rPr>
          <w:rFonts w:ascii="Arial" w:hAnsi="Arial" w:cs="Arial" w:hint="eastAsia"/>
          <w:szCs w:val="21"/>
        </w:rPr>
        <w:t>会计核算的三项工作是记账、算账和报账。</w:t>
      </w:r>
    </w:p>
    <w:p w:rsidR="00C16232" w:rsidRDefault="00C16232" w:rsidP="00F0739D">
      <w:pPr>
        <w:spacing w:beforeLines="50" w:afterLines="50"/>
      </w:pPr>
      <w:r>
        <w:t>4</w:t>
      </w:r>
      <w:r>
        <w:rPr>
          <w:rFonts w:hint="eastAsia"/>
        </w:rPr>
        <w:t>【答案】</w:t>
      </w:r>
      <w:r>
        <w:t xml:space="preserve"> D</w:t>
      </w:r>
      <w:r>
        <w:rPr>
          <w:rFonts w:hint="eastAsia"/>
        </w:rPr>
        <w:t>。</w:t>
      </w:r>
      <w:r>
        <w:rPr>
          <w:rFonts w:hint="eastAsia"/>
          <w:b/>
          <w:bCs/>
        </w:rPr>
        <w:t>解析</w:t>
      </w:r>
      <w:r>
        <w:t xml:space="preserve">: </w:t>
      </w:r>
      <w:r>
        <w:rPr>
          <w:rFonts w:hint="eastAsia"/>
        </w:rPr>
        <w:t>我国已颁布的会计准则有《企业会计准则》、《小企业会计准则》和《事业单位会计准则》。</w:t>
      </w:r>
    </w:p>
    <w:p w:rsidR="00C16232" w:rsidRDefault="00C16232" w:rsidP="00F0739D">
      <w:pPr>
        <w:spacing w:beforeLines="50" w:afterLines="50"/>
      </w:pPr>
      <w:r>
        <w:t>5.</w:t>
      </w:r>
      <w:r>
        <w:rPr>
          <w:rFonts w:hint="eastAsia"/>
        </w:rPr>
        <w:t>【答案】</w:t>
      </w:r>
      <w:r>
        <w:t>B</w:t>
      </w:r>
      <w:r>
        <w:rPr>
          <w:rFonts w:hint="eastAsia"/>
        </w:rPr>
        <w:t>。</w:t>
      </w:r>
      <w:r>
        <w:rPr>
          <w:rFonts w:hint="eastAsia"/>
          <w:b/>
          <w:bCs/>
        </w:rPr>
        <w:t>解析</w:t>
      </w:r>
      <w:r>
        <w:t>:</w:t>
      </w:r>
      <w:r>
        <w:rPr>
          <w:rFonts w:hint="eastAsia"/>
        </w:rPr>
        <w:t>选项</w:t>
      </w:r>
      <w:r>
        <w:t>B</w:t>
      </w:r>
      <w:r>
        <w:rPr>
          <w:rFonts w:hint="eastAsia"/>
        </w:rPr>
        <w:t>属于会计监督职能。选项</w:t>
      </w:r>
      <w:r>
        <w:t>A</w:t>
      </w:r>
      <w:r>
        <w:rPr>
          <w:rFonts w:hint="eastAsia"/>
        </w:rPr>
        <w:t>、</w:t>
      </w:r>
      <w:r>
        <w:t>C</w:t>
      </w:r>
      <w:r>
        <w:rPr>
          <w:rFonts w:hint="eastAsia"/>
        </w:rPr>
        <w:t>、</w:t>
      </w:r>
      <w:r>
        <w:t>D</w:t>
      </w:r>
      <w:r>
        <w:rPr>
          <w:rFonts w:hint="eastAsia"/>
        </w:rPr>
        <w:t>分别属于会计核算的确认、记录、报告的环节。</w:t>
      </w:r>
    </w:p>
    <w:p w:rsidR="00C16232" w:rsidRDefault="00C16232" w:rsidP="00F0739D">
      <w:pPr>
        <w:spacing w:beforeLines="50" w:afterLines="50"/>
      </w:pPr>
      <w:r>
        <w:t>6.</w:t>
      </w:r>
      <w:r>
        <w:rPr>
          <w:rFonts w:hint="eastAsia"/>
        </w:rPr>
        <w:t>【答案】</w:t>
      </w:r>
      <w:r>
        <w:t>D</w:t>
      </w:r>
      <w:r>
        <w:rPr>
          <w:rFonts w:hint="eastAsia"/>
        </w:rPr>
        <w:t>。</w:t>
      </w:r>
      <w:r>
        <w:rPr>
          <w:rFonts w:hint="eastAsia"/>
          <w:b/>
          <w:bCs/>
        </w:rPr>
        <w:t>解析</w:t>
      </w:r>
      <w:r>
        <w:t>:</w:t>
      </w:r>
      <w:r>
        <w:rPr>
          <w:rFonts w:hint="eastAsia"/>
        </w:rPr>
        <w:t>会计核算包括确认、计量、记录和报告等环节，报账不属于会计核算的工作。</w:t>
      </w:r>
    </w:p>
    <w:p w:rsidR="00C16232" w:rsidRDefault="00C16232" w:rsidP="00F0739D">
      <w:pPr>
        <w:spacing w:beforeLines="50" w:afterLines="50"/>
      </w:pPr>
      <w:r>
        <w:rPr>
          <w:rFonts w:ascii="Arial" w:hAnsi="Arial" w:cs="Arial"/>
          <w:szCs w:val="21"/>
        </w:rPr>
        <w:t>7.</w:t>
      </w:r>
      <w:r>
        <w:rPr>
          <w:rFonts w:hint="eastAsia"/>
        </w:rPr>
        <w:t>【答案】</w:t>
      </w:r>
      <w:r>
        <w:t>B</w:t>
      </w:r>
      <w:r>
        <w:rPr>
          <w:rFonts w:hint="eastAsia"/>
        </w:rPr>
        <w:t>。</w:t>
      </w:r>
    </w:p>
    <w:p w:rsidR="00C16232" w:rsidRDefault="00C16232" w:rsidP="00F0739D">
      <w:pPr>
        <w:spacing w:beforeLines="50" w:afterLines="50"/>
      </w:pPr>
      <w:r>
        <w:t>8.</w:t>
      </w:r>
      <w:r>
        <w:rPr>
          <w:rFonts w:hint="eastAsia"/>
        </w:rPr>
        <w:t>【答案】</w:t>
      </w:r>
      <w:r>
        <w:t>B</w:t>
      </w:r>
      <w:r>
        <w:rPr>
          <w:rFonts w:hint="eastAsia"/>
        </w:rPr>
        <w:t>。</w:t>
      </w:r>
      <w:r>
        <w:rPr>
          <w:rFonts w:hint="eastAsia"/>
          <w:b/>
          <w:bCs/>
        </w:rPr>
        <w:t>解析</w:t>
      </w:r>
      <w:r>
        <w:t>:</w:t>
      </w:r>
      <w:r>
        <w:rPr>
          <w:rFonts w:hint="eastAsia"/>
        </w:rPr>
        <w:t>会计期间分为年度、半年度、季度和月度，且均按公历起讫日期确定。半年度、季度和月度称为会计中期。</w:t>
      </w:r>
    </w:p>
    <w:p w:rsidR="00C16232" w:rsidRDefault="00C16232" w:rsidP="00F0739D">
      <w:pPr>
        <w:spacing w:beforeLines="50" w:afterLines="50"/>
      </w:pPr>
      <w:r>
        <w:t>9.</w:t>
      </w:r>
      <w:r>
        <w:rPr>
          <w:rFonts w:hint="eastAsia"/>
        </w:rPr>
        <w:t>【答案】</w:t>
      </w:r>
      <w:r>
        <w:t>C</w:t>
      </w:r>
      <w:r>
        <w:rPr>
          <w:rFonts w:hint="eastAsia"/>
        </w:rPr>
        <w:t>。</w:t>
      </w:r>
      <w:r>
        <w:rPr>
          <w:rFonts w:hint="eastAsia"/>
          <w:b/>
          <w:bCs/>
        </w:rPr>
        <w:t>解析</w:t>
      </w:r>
      <w:r>
        <w:t>:</w:t>
      </w:r>
      <w:r>
        <w:rPr>
          <w:rFonts w:hint="eastAsia"/>
        </w:rPr>
        <w:t>会计分期是指将一个会计主体持续的生产经营活动划分为若干相等的会计期间。</w:t>
      </w:r>
    </w:p>
    <w:p w:rsidR="00C16232" w:rsidRDefault="00C16232" w:rsidP="00F0739D">
      <w:pPr>
        <w:spacing w:beforeLines="50" w:afterLines="50"/>
      </w:pPr>
      <w:r>
        <w:t>10</w:t>
      </w:r>
      <w:r>
        <w:rPr>
          <w:rFonts w:hint="eastAsia"/>
        </w:rPr>
        <w:t>．【答案】</w:t>
      </w:r>
      <w:r>
        <w:t>B</w:t>
      </w:r>
      <w:r>
        <w:rPr>
          <w:rFonts w:hint="eastAsia"/>
        </w:rPr>
        <w:t>。解析</w:t>
      </w:r>
      <w:r>
        <w:t>:</w:t>
      </w:r>
      <w:r>
        <w:rPr>
          <w:rFonts w:hint="eastAsia"/>
        </w:rPr>
        <w:t>资金相对静止状态的会计要素</w:t>
      </w:r>
      <w:r>
        <w:t>:</w:t>
      </w:r>
      <w:r>
        <w:rPr>
          <w:rFonts w:hint="eastAsia"/>
        </w:rPr>
        <w:t>资产、负债、所有者权益；资金显著运动状态的会计要素</w:t>
      </w:r>
      <w:r>
        <w:t>:</w:t>
      </w:r>
      <w:r>
        <w:rPr>
          <w:rFonts w:hint="eastAsia"/>
        </w:rPr>
        <w:t>收入、费用、利润。</w:t>
      </w:r>
    </w:p>
    <w:p w:rsidR="00C16232" w:rsidRDefault="00C16232" w:rsidP="00F0739D">
      <w:pPr>
        <w:spacing w:beforeLines="50" w:afterLines="50"/>
      </w:pPr>
      <w:r>
        <w:t>11</w:t>
      </w:r>
      <w:r>
        <w:rPr>
          <w:rFonts w:hint="eastAsia"/>
        </w:rPr>
        <w:t>．【答案】</w:t>
      </w:r>
      <w:r>
        <w:t>A</w:t>
      </w:r>
      <w:r>
        <w:rPr>
          <w:rFonts w:hint="eastAsia"/>
        </w:rPr>
        <w:t>。解析</w:t>
      </w:r>
      <w:r>
        <w:t>:</w:t>
      </w:r>
      <w:r>
        <w:rPr>
          <w:rFonts w:hint="eastAsia"/>
        </w:rPr>
        <w:t>预付账款属于资产项目；应交税费、预收账欲属于负债项目；资本公积属于所有者权益类项目。</w:t>
      </w:r>
    </w:p>
    <w:p w:rsidR="00C16232" w:rsidRDefault="00C16232" w:rsidP="00F0739D">
      <w:pPr>
        <w:spacing w:beforeLines="50" w:afterLines="50"/>
      </w:pPr>
      <w:r>
        <w:t>12.</w:t>
      </w:r>
      <w:r>
        <w:rPr>
          <w:rFonts w:hint="eastAsia"/>
        </w:rPr>
        <w:t>【答案】</w:t>
      </w:r>
      <w:r>
        <w:t>C</w:t>
      </w:r>
      <w:r>
        <w:rPr>
          <w:rFonts w:hint="eastAsia"/>
        </w:rPr>
        <w:t>。解析</w:t>
      </w:r>
      <w:r>
        <w:t>:</w:t>
      </w:r>
      <w:r>
        <w:rPr>
          <w:rFonts w:hint="eastAsia"/>
        </w:rPr>
        <w:t>所有者权益</w:t>
      </w:r>
      <w:r>
        <w:t>=</w:t>
      </w:r>
      <w:r>
        <w:rPr>
          <w:rFonts w:hint="eastAsia"/>
        </w:rPr>
        <w:t>资产</w:t>
      </w:r>
      <w:r>
        <w:t>-</w:t>
      </w:r>
      <w:r>
        <w:rPr>
          <w:rFonts w:hint="eastAsia"/>
        </w:rPr>
        <w:t>负债。</w:t>
      </w:r>
    </w:p>
    <w:p w:rsidR="00C16232" w:rsidRDefault="00C16232" w:rsidP="00F0739D">
      <w:pPr>
        <w:spacing w:beforeLines="50" w:afterLines="50"/>
      </w:pPr>
      <w:r>
        <w:t>13.</w:t>
      </w:r>
      <w:r w:rsidRPr="00773BE0">
        <w:t xml:space="preserve"> </w:t>
      </w:r>
      <w:r>
        <w:rPr>
          <w:rFonts w:hint="eastAsia"/>
        </w:rPr>
        <w:t>【答案】</w:t>
      </w:r>
      <w:r>
        <w:t>B</w:t>
      </w:r>
      <w:r>
        <w:rPr>
          <w:rFonts w:hint="eastAsia"/>
        </w:rPr>
        <w:t>。解析</w:t>
      </w:r>
      <w:r>
        <w:t>:</w:t>
      </w:r>
      <w:r>
        <w:rPr>
          <w:rFonts w:hint="eastAsia"/>
        </w:rPr>
        <w:t>本题考核会计要素的概念与特征。选项</w:t>
      </w:r>
      <w:r>
        <w:t>A</w:t>
      </w:r>
      <w:r>
        <w:rPr>
          <w:rFonts w:hint="eastAsia"/>
        </w:rPr>
        <w:t>，负债是指企业承担的现时义务；选项</w:t>
      </w:r>
      <w:r>
        <w:t>C</w:t>
      </w:r>
      <w:r>
        <w:rPr>
          <w:rFonts w:hint="eastAsia"/>
        </w:rPr>
        <w:t>，利润是指企业在一定会计期间的经营成果，包括收入减去费用后的净额、直接计入当期利润的利得和损失等；选项</w:t>
      </w:r>
      <w:r>
        <w:t>D</w:t>
      </w:r>
      <w:r>
        <w:rPr>
          <w:rFonts w:hint="eastAsia"/>
        </w:rPr>
        <w:t>，收入是指企业在日常活动中形成的，会导致所有者权益增加的、与所有者投入资本无关的经济利益的总流入。</w:t>
      </w:r>
    </w:p>
    <w:p w:rsidR="00C16232" w:rsidRDefault="00C16232" w:rsidP="00F0739D">
      <w:pPr>
        <w:spacing w:beforeLines="50" w:afterLines="50"/>
      </w:pPr>
      <w:r>
        <w:rPr>
          <w:rFonts w:ascii="Arial" w:hAnsi="Arial" w:cs="Arial"/>
          <w:szCs w:val="21"/>
        </w:rPr>
        <w:t>14</w:t>
      </w:r>
      <w:r w:rsidRPr="00284D31">
        <w:rPr>
          <w:rFonts w:ascii="Arial" w:hAnsi="Arial" w:cs="Arial"/>
          <w:szCs w:val="21"/>
        </w:rPr>
        <w:t> </w:t>
      </w:r>
      <w:r>
        <w:rPr>
          <w:rFonts w:ascii="Arial" w:hAnsi="Arial" w:cs="Arial"/>
          <w:szCs w:val="21"/>
        </w:rPr>
        <w:t>.</w:t>
      </w:r>
      <w:r>
        <w:rPr>
          <w:rFonts w:hint="eastAsia"/>
        </w:rPr>
        <w:t>【答案】</w:t>
      </w:r>
      <w:r>
        <w:t>B</w:t>
      </w:r>
      <w:r>
        <w:rPr>
          <w:rFonts w:hint="eastAsia"/>
        </w:rPr>
        <w:t>。</w:t>
      </w:r>
      <w:r>
        <w:rPr>
          <w:rFonts w:hint="eastAsia"/>
          <w:b/>
          <w:bCs/>
        </w:rPr>
        <w:t>解析</w:t>
      </w:r>
      <w:r>
        <w:rPr>
          <w:rFonts w:hint="eastAsia"/>
        </w:rPr>
        <w:t>：会计主体假设的要求是：会计核算要分清经济业务是属于本企业的还是企业所有者的，还要分清经济业务是属于本企业的还是其他企业的。</w:t>
      </w:r>
    </w:p>
    <w:p w:rsidR="00C16232" w:rsidRDefault="00C16232" w:rsidP="00F0739D">
      <w:pPr>
        <w:spacing w:beforeLines="50" w:afterLines="50"/>
      </w:pPr>
      <w:r>
        <w:t>15</w:t>
      </w:r>
      <w:r>
        <w:rPr>
          <w:rFonts w:hint="eastAsia"/>
        </w:rPr>
        <w:t>．【答案】</w:t>
      </w:r>
      <w:r>
        <w:t>A</w:t>
      </w:r>
      <w:r>
        <w:rPr>
          <w:rFonts w:hint="eastAsia"/>
        </w:rPr>
        <w:t>。</w:t>
      </w:r>
      <w:r>
        <w:rPr>
          <w:rFonts w:hint="eastAsia"/>
          <w:b/>
          <w:bCs/>
        </w:rPr>
        <w:t>解析</w:t>
      </w:r>
      <w:r>
        <w:rPr>
          <w:rFonts w:hint="eastAsia"/>
        </w:rPr>
        <w:t>：我国的会计采用的是会计基础主要是权责发生制；我国的行政单位会计一般采用收付实现制，事业单位除经营业务采用权责发生制以外，其他业务也采用收付实现制。</w:t>
      </w:r>
    </w:p>
    <w:p w:rsidR="00C16232" w:rsidRPr="00284D31" w:rsidRDefault="00C16232" w:rsidP="00B10769">
      <w:pPr>
        <w:wordWrap w:val="0"/>
        <w:rPr>
          <w:rFonts w:ascii="Arial" w:hAnsi="Arial" w:cs="Arial"/>
          <w:szCs w:val="21"/>
        </w:rPr>
      </w:pPr>
    </w:p>
    <w:p w:rsidR="00C16232" w:rsidRDefault="00C16232" w:rsidP="00F0739D">
      <w:pPr>
        <w:spacing w:beforeLines="50" w:afterLines="50"/>
      </w:pPr>
      <w:r>
        <w:rPr>
          <w:rFonts w:ascii="Arial" w:hAnsi="Arial" w:cs="Arial"/>
          <w:szCs w:val="21"/>
        </w:rPr>
        <w:t>16</w:t>
      </w:r>
      <w:r>
        <w:rPr>
          <w:rFonts w:ascii="Arial" w:hAnsi="Arial" w:cs="Arial" w:hint="eastAsia"/>
          <w:szCs w:val="21"/>
        </w:rPr>
        <w:t>．</w:t>
      </w:r>
      <w:r>
        <w:rPr>
          <w:rFonts w:hint="eastAsia"/>
        </w:rPr>
        <w:t>【答案】</w:t>
      </w:r>
      <w:r w:rsidRPr="00284D31">
        <w:rPr>
          <w:rFonts w:ascii="Arial" w:hAnsi="Arial" w:cs="Arial"/>
          <w:szCs w:val="21"/>
        </w:rPr>
        <w:t>C</w:t>
      </w:r>
      <w:r>
        <w:rPr>
          <w:rFonts w:ascii="Arial" w:hAnsi="Arial" w:cs="Arial" w:hint="eastAsia"/>
          <w:szCs w:val="21"/>
        </w:rPr>
        <w:t>。</w:t>
      </w:r>
      <w:r>
        <w:rPr>
          <w:rFonts w:hint="eastAsia"/>
        </w:rPr>
        <w:t>解析</w:t>
      </w:r>
      <w:r>
        <w:t>:</w:t>
      </w:r>
      <w:r w:rsidRPr="006079CC">
        <w:rPr>
          <w:rFonts w:ascii="Arial" w:hAnsi="Arial" w:cs="Arial"/>
          <w:szCs w:val="21"/>
        </w:rPr>
        <w:t xml:space="preserve"> </w:t>
      </w:r>
      <w:r w:rsidRPr="00284D31">
        <w:rPr>
          <w:rFonts w:ascii="Arial" w:hAnsi="Arial" w:cs="Arial" w:hint="eastAsia"/>
          <w:szCs w:val="21"/>
        </w:rPr>
        <w:t>款项是作为支付手段的货币资金，主要包括库存现金、银行存款以及其他视同库存现金或银行存款使用的外埠存款、银行汇票存款、银行本票存款、信用卡存款和信用证存款等。</w:t>
      </w:r>
    </w:p>
    <w:p w:rsidR="00C16232" w:rsidRDefault="00C16232" w:rsidP="00877B9D">
      <w:pPr>
        <w:wordWrap w:val="0"/>
        <w:rPr>
          <w:rFonts w:ascii="Arial" w:hAnsi="Arial" w:cs="Arial"/>
          <w:szCs w:val="21"/>
        </w:rPr>
      </w:pPr>
      <w:r>
        <w:rPr>
          <w:rFonts w:ascii="Arial" w:hAnsi="Arial" w:cs="Arial"/>
          <w:szCs w:val="21"/>
        </w:rPr>
        <w:t>17</w:t>
      </w:r>
      <w:r>
        <w:rPr>
          <w:rFonts w:ascii="Arial" w:hAnsi="Arial" w:cs="Arial" w:hint="eastAsia"/>
          <w:szCs w:val="21"/>
        </w:rPr>
        <w:t>．</w:t>
      </w:r>
      <w:r>
        <w:rPr>
          <w:rFonts w:hint="eastAsia"/>
        </w:rPr>
        <w:t>【答案】</w:t>
      </w:r>
      <w:r w:rsidRPr="00284D31">
        <w:rPr>
          <w:rFonts w:ascii="Arial" w:hAnsi="Arial" w:cs="Arial"/>
          <w:szCs w:val="21"/>
        </w:rPr>
        <w:t>D</w:t>
      </w:r>
      <w:r>
        <w:rPr>
          <w:rFonts w:ascii="Arial" w:hAnsi="Arial" w:cs="Arial" w:hint="eastAsia"/>
          <w:szCs w:val="21"/>
        </w:rPr>
        <w:t>。</w:t>
      </w:r>
      <w:r>
        <w:rPr>
          <w:rFonts w:hint="eastAsia"/>
        </w:rPr>
        <w:t>解析</w:t>
      </w:r>
      <w:r>
        <w:t>:</w:t>
      </w:r>
      <w:r w:rsidRPr="006079CC">
        <w:rPr>
          <w:rFonts w:ascii="Arial" w:hAnsi="Arial" w:cs="Arial"/>
          <w:szCs w:val="21"/>
        </w:rPr>
        <w:t xml:space="preserve"> </w:t>
      </w:r>
      <w:r w:rsidRPr="00284D31">
        <w:rPr>
          <w:rFonts w:ascii="Arial" w:hAnsi="Arial" w:cs="Arial" w:hint="eastAsia"/>
          <w:szCs w:val="21"/>
        </w:rPr>
        <w:t>财务成果是指企业在一定时期内通过从事生产经营活动而在财务上取得的结果，具体表现为盈利或亏损。</w:t>
      </w:r>
    </w:p>
    <w:p w:rsidR="00C16232" w:rsidRPr="00284D31" w:rsidRDefault="00C16232" w:rsidP="00877B9D">
      <w:pPr>
        <w:wordWrap w:val="0"/>
        <w:rPr>
          <w:rFonts w:ascii="Arial" w:hAnsi="Arial" w:cs="Arial"/>
          <w:szCs w:val="21"/>
        </w:rPr>
      </w:pPr>
      <w:r>
        <w:rPr>
          <w:rFonts w:ascii="Arial" w:hAnsi="Arial" w:cs="Arial"/>
          <w:szCs w:val="21"/>
        </w:rPr>
        <w:t>18.</w:t>
      </w:r>
      <w:r>
        <w:rPr>
          <w:rFonts w:hint="eastAsia"/>
        </w:rPr>
        <w:t>【答案】</w:t>
      </w:r>
      <w:r>
        <w:t>A</w:t>
      </w:r>
      <w:r w:rsidRPr="00284D31">
        <w:rPr>
          <w:rFonts w:ascii="Arial" w:hAnsi="Arial" w:cs="Arial"/>
          <w:szCs w:val="21"/>
        </w:rPr>
        <w:br/>
      </w:r>
      <w:r>
        <w:rPr>
          <w:rFonts w:ascii="Arial" w:hAnsi="Arial" w:cs="Arial"/>
          <w:szCs w:val="21"/>
        </w:rPr>
        <w:t>19</w:t>
      </w:r>
      <w:r>
        <w:rPr>
          <w:rFonts w:ascii="Arial" w:hAnsi="Arial" w:cs="Arial" w:hint="eastAsia"/>
          <w:szCs w:val="21"/>
        </w:rPr>
        <w:t>．</w:t>
      </w:r>
      <w:r>
        <w:rPr>
          <w:rFonts w:hint="eastAsia"/>
        </w:rPr>
        <w:t>【答案】</w:t>
      </w:r>
      <w:r w:rsidRPr="00284D31">
        <w:rPr>
          <w:rFonts w:ascii="Arial" w:hAnsi="Arial" w:cs="Arial"/>
          <w:szCs w:val="21"/>
        </w:rPr>
        <w:t>C</w:t>
      </w:r>
      <w:r>
        <w:rPr>
          <w:rFonts w:ascii="Arial" w:hAnsi="Arial" w:cs="Arial" w:hint="eastAsia"/>
          <w:szCs w:val="21"/>
        </w:rPr>
        <w:t>。</w:t>
      </w:r>
      <w:r>
        <w:rPr>
          <w:rFonts w:hint="eastAsia"/>
        </w:rPr>
        <w:t>解析</w:t>
      </w:r>
      <w:r>
        <w:t>:</w:t>
      </w:r>
      <w:r w:rsidRPr="00877B9D">
        <w:rPr>
          <w:rFonts w:ascii="Arial" w:hAnsi="Arial" w:cs="Arial"/>
          <w:szCs w:val="21"/>
        </w:rPr>
        <w:t xml:space="preserve"> </w:t>
      </w:r>
      <w:r w:rsidRPr="00284D31">
        <w:rPr>
          <w:rFonts w:ascii="Arial" w:hAnsi="Arial" w:cs="Arial" w:hint="eastAsia"/>
          <w:szCs w:val="21"/>
        </w:rPr>
        <w:t>有价证券是指表示一定财产拥有权或支配权的证券，有价证券包括国库券、股票、企业债券等。</w:t>
      </w:r>
      <w:r w:rsidRPr="00284D31">
        <w:rPr>
          <w:rFonts w:ascii="Arial" w:hAnsi="Arial" w:cs="Arial"/>
          <w:szCs w:val="21"/>
        </w:rPr>
        <w:t xml:space="preserve"> </w:t>
      </w:r>
    </w:p>
    <w:p w:rsidR="00C16232" w:rsidRPr="00284D31" w:rsidRDefault="00C16232" w:rsidP="00877B9D">
      <w:pPr>
        <w:wordWrap w:val="0"/>
        <w:rPr>
          <w:rFonts w:ascii="Arial" w:hAnsi="Arial" w:cs="Arial"/>
          <w:szCs w:val="21"/>
        </w:rPr>
      </w:pPr>
      <w:r>
        <w:rPr>
          <w:rFonts w:ascii="Arial" w:hAnsi="Arial" w:cs="Arial"/>
          <w:szCs w:val="21"/>
        </w:rPr>
        <w:t>20</w:t>
      </w:r>
      <w:r>
        <w:rPr>
          <w:rFonts w:ascii="Arial" w:hAnsi="Arial" w:cs="Arial" w:hint="eastAsia"/>
          <w:szCs w:val="21"/>
        </w:rPr>
        <w:t>．</w:t>
      </w:r>
      <w:r>
        <w:rPr>
          <w:rFonts w:hint="eastAsia"/>
        </w:rPr>
        <w:t>【答案】</w:t>
      </w:r>
      <w:r w:rsidRPr="00284D31">
        <w:rPr>
          <w:rFonts w:ascii="Arial" w:hAnsi="Arial" w:cs="Arial"/>
          <w:szCs w:val="21"/>
        </w:rPr>
        <w:t>B</w:t>
      </w:r>
      <w:r>
        <w:rPr>
          <w:rFonts w:ascii="Arial" w:hAnsi="Arial" w:cs="Arial" w:hint="eastAsia"/>
          <w:szCs w:val="21"/>
        </w:rPr>
        <w:t>。</w:t>
      </w:r>
      <w:r>
        <w:rPr>
          <w:rFonts w:hint="eastAsia"/>
        </w:rPr>
        <w:t>解析</w:t>
      </w:r>
      <w:r>
        <w:t>:</w:t>
      </w:r>
      <w:r w:rsidRPr="00284D31">
        <w:rPr>
          <w:rFonts w:ascii="Arial" w:hAnsi="Arial" w:cs="Arial" w:hint="eastAsia"/>
          <w:szCs w:val="21"/>
        </w:rPr>
        <w:t>会计主体是指会计工作为其服务的特定单位或组织，它的主要作用在于界定不同会计主体会计核算的范围。</w:t>
      </w:r>
    </w:p>
    <w:p w:rsidR="00C16232" w:rsidRPr="00284D31" w:rsidRDefault="00C16232" w:rsidP="00877B9D">
      <w:pPr>
        <w:wordWrap w:val="0"/>
        <w:rPr>
          <w:rFonts w:ascii="Arial" w:hAnsi="Arial" w:cs="Arial"/>
          <w:szCs w:val="21"/>
        </w:rPr>
      </w:pPr>
      <w:r>
        <w:rPr>
          <w:rFonts w:ascii="Arial" w:hAnsi="Arial" w:cs="Arial"/>
          <w:szCs w:val="21"/>
        </w:rPr>
        <w:t>21</w:t>
      </w:r>
      <w:r>
        <w:rPr>
          <w:rFonts w:ascii="Arial" w:hAnsi="Arial" w:cs="Arial" w:hint="eastAsia"/>
          <w:szCs w:val="21"/>
        </w:rPr>
        <w:t>．</w:t>
      </w:r>
      <w:r>
        <w:rPr>
          <w:rFonts w:hint="eastAsia"/>
        </w:rPr>
        <w:t>【答案】</w:t>
      </w:r>
      <w:r w:rsidRPr="00284D31">
        <w:rPr>
          <w:rFonts w:ascii="Arial" w:hAnsi="Arial" w:cs="Arial"/>
          <w:szCs w:val="21"/>
        </w:rPr>
        <w:t>B</w:t>
      </w:r>
      <w:r>
        <w:rPr>
          <w:rFonts w:ascii="Arial" w:hAnsi="Arial" w:cs="Arial" w:hint="eastAsia"/>
          <w:szCs w:val="21"/>
        </w:rPr>
        <w:t>。</w:t>
      </w:r>
      <w:r>
        <w:rPr>
          <w:rFonts w:hint="eastAsia"/>
        </w:rPr>
        <w:t>解析</w:t>
      </w:r>
      <w:r>
        <w:t>:</w:t>
      </w:r>
      <w:r w:rsidRPr="00877B9D">
        <w:rPr>
          <w:rFonts w:ascii="Arial" w:hAnsi="Arial" w:cs="Arial"/>
          <w:szCs w:val="21"/>
        </w:rPr>
        <w:t xml:space="preserve"> </w:t>
      </w:r>
      <w:r w:rsidRPr="00284D31">
        <w:rPr>
          <w:rFonts w:ascii="Arial" w:hAnsi="Arial" w:cs="Arial" w:hint="eastAsia"/>
          <w:szCs w:val="21"/>
        </w:rPr>
        <w:t>企业对于它所有的机器设备、厂房等固定资产，只有在持续经营的前提下，才可以在机器设备的使用年限内，按照其价值和使用情况，确定采用某一折旧方法计提折旧，如果没有持续经营这一基本前提，从理论上说，机器设备等固定资产的价值只能采用实现可变现价值来予以计量。</w:t>
      </w:r>
      <w:r w:rsidRPr="00284D31">
        <w:rPr>
          <w:rFonts w:ascii="Arial" w:hAnsi="Arial" w:cs="Arial"/>
          <w:szCs w:val="21"/>
        </w:rPr>
        <w:t xml:space="preserve"> </w:t>
      </w:r>
    </w:p>
    <w:p w:rsidR="00C16232" w:rsidRPr="00284D31" w:rsidRDefault="00C16232" w:rsidP="00877B9D">
      <w:pPr>
        <w:wordWrap w:val="0"/>
        <w:rPr>
          <w:rFonts w:ascii="Arial" w:hAnsi="Arial" w:cs="Arial"/>
          <w:szCs w:val="21"/>
        </w:rPr>
      </w:pPr>
      <w:r w:rsidRPr="00284D31">
        <w:rPr>
          <w:rFonts w:ascii="Arial" w:hAnsi="Arial" w:cs="Arial"/>
          <w:szCs w:val="21"/>
        </w:rPr>
        <w:br/>
      </w:r>
      <w:r>
        <w:rPr>
          <w:rFonts w:ascii="Arial" w:hAnsi="Arial" w:cs="Arial"/>
          <w:szCs w:val="21"/>
        </w:rPr>
        <w:t>22</w:t>
      </w:r>
      <w:r>
        <w:rPr>
          <w:rFonts w:ascii="Arial" w:hAnsi="Arial" w:cs="Arial" w:hint="eastAsia"/>
          <w:szCs w:val="21"/>
        </w:rPr>
        <w:t>．</w:t>
      </w:r>
      <w:r>
        <w:rPr>
          <w:rFonts w:hint="eastAsia"/>
        </w:rPr>
        <w:t>【答案】</w:t>
      </w:r>
      <w:r w:rsidRPr="00284D31">
        <w:rPr>
          <w:rFonts w:ascii="Arial" w:hAnsi="Arial" w:cs="Arial"/>
          <w:szCs w:val="21"/>
        </w:rPr>
        <w:t>B</w:t>
      </w:r>
    </w:p>
    <w:p w:rsidR="00C16232" w:rsidRPr="00284D31" w:rsidRDefault="00C16232" w:rsidP="00877B9D">
      <w:pPr>
        <w:wordWrap w:val="0"/>
        <w:rPr>
          <w:rFonts w:ascii="Arial" w:hAnsi="Arial" w:cs="Arial"/>
          <w:szCs w:val="21"/>
        </w:rPr>
      </w:pPr>
      <w:r w:rsidRPr="00284D31">
        <w:rPr>
          <w:rFonts w:ascii="Arial" w:hAnsi="Arial" w:cs="Arial"/>
          <w:szCs w:val="21"/>
        </w:rPr>
        <w:br/>
      </w:r>
      <w:r>
        <w:rPr>
          <w:rFonts w:ascii="Arial" w:hAnsi="Arial" w:cs="Arial"/>
          <w:szCs w:val="21"/>
        </w:rPr>
        <w:t>23</w:t>
      </w:r>
      <w:r>
        <w:rPr>
          <w:rFonts w:ascii="Arial" w:hAnsi="Arial" w:cs="Arial" w:hint="eastAsia"/>
          <w:szCs w:val="21"/>
        </w:rPr>
        <w:t>．</w:t>
      </w:r>
      <w:r>
        <w:rPr>
          <w:rFonts w:hint="eastAsia"/>
        </w:rPr>
        <w:t>【答案】</w:t>
      </w:r>
      <w:r w:rsidRPr="00284D31">
        <w:rPr>
          <w:rFonts w:ascii="Arial" w:hAnsi="Arial" w:cs="Arial"/>
          <w:szCs w:val="21"/>
        </w:rPr>
        <w:t>C</w:t>
      </w:r>
      <w:r>
        <w:rPr>
          <w:rFonts w:ascii="Arial" w:hAnsi="Arial" w:cs="Arial" w:hint="eastAsia"/>
          <w:szCs w:val="21"/>
        </w:rPr>
        <w:t>。</w:t>
      </w:r>
      <w:r>
        <w:rPr>
          <w:rFonts w:hint="eastAsia"/>
        </w:rPr>
        <w:t>解析</w:t>
      </w:r>
      <w:r>
        <w:t>:</w:t>
      </w:r>
      <w:r w:rsidRPr="00877B9D">
        <w:rPr>
          <w:rFonts w:ascii="Arial" w:hAnsi="Arial" w:cs="Arial"/>
          <w:szCs w:val="21"/>
        </w:rPr>
        <w:t xml:space="preserve"> </w:t>
      </w:r>
      <w:r w:rsidRPr="00284D31">
        <w:rPr>
          <w:rFonts w:ascii="Arial" w:hAnsi="Arial" w:cs="Arial" w:hint="eastAsia"/>
          <w:szCs w:val="21"/>
        </w:rPr>
        <w:t>会计分期是指将一个会计主体持续的生产经营活动划分为若干相等的会计期间，以便分期结算账目和编制财务会计报告。</w:t>
      </w:r>
      <w:r w:rsidRPr="00284D31">
        <w:rPr>
          <w:rFonts w:ascii="Arial" w:hAnsi="Arial" w:cs="Arial"/>
          <w:szCs w:val="21"/>
        </w:rPr>
        <w:br/>
      </w:r>
      <w:r>
        <w:rPr>
          <w:rFonts w:ascii="Arial" w:hAnsi="Arial" w:cs="Arial"/>
          <w:szCs w:val="21"/>
        </w:rPr>
        <w:t>24</w:t>
      </w:r>
      <w:r>
        <w:rPr>
          <w:rFonts w:ascii="Arial" w:hAnsi="Arial" w:cs="Arial" w:hint="eastAsia"/>
          <w:szCs w:val="21"/>
        </w:rPr>
        <w:t>．</w:t>
      </w:r>
      <w:r>
        <w:rPr>
          <w:rFonts w:hint="eastAsia"/>
        </w:rPr>
        <w:t>【答案】</w:t>
      </w:r>
      <w:r w:rsidRPr="00284D31">
        <w:rPr>
          <w:rFonts w:ascii="Arial" w:hAnsi="Arial" w:cs="Arial"/>
          <w:szCs w:val="21"/>
        </w:rPr>
        <w:t>C</w:t>
      </w:r>
    </w:p>
    <w:p w:rsidR="00C16232" w:rsidRPr="00284D31" w:rsidRDefault="00C16232" w:rsidP="00877B9D">
      <w:pPr>
        <w:wordWrap w:val="0"/>
        <w:rPr>
          <w:rFonts w:ascii="Arial" w:hAnsi="Arial" w:cs="Arial"/>
          <w:szCs w:val="21"/>
        </w:rPr>
      </w:pPr>
    </w:p>
    <w:p w:rsidR="00C16232" w:rsidRDefault="00C16232" w:rsidP="00B10769">
      <w:pPr>
        <w:wordWrap w:val="0"/>
        <w:rPr>
          <w:rFonts w:ascii="Arial" w:hAnsi="Arial" w:cs="Arial"/>
          <w:szCs w:val="21"/>
        </w:rPr>
      </w:pPr>
      <w:r>
        <w:rPr>
          <w:rFonts w:ascii="Arial" w:hAnsi="Arial" w:cs="Arial"/>
          <w:szCs w:val="21"/>
        </w:rPr>
        <w:t>25</w:t>
      </w:r>
      <w:r>
        <w:rPr>
          <w:rFonts w:ascii="Arial" w:hAnsi="Arial" w:cs="Arial" w:hint="eastAsia"/>
          <w:szCs w:val="21"/>
        </w:rPr>
        <w:t>．</w:t>
      </w:r>
      <w:r>
        <w:rPr>
          <w:rFonts w:hint="eastAsia"/>
        </w:rPr>
        <w:t>【答案】</w:t>
      </w:r>
      <w:r w:rsidRPr="00284D31">
        <w:rPr>
          <w:rFonts w:ascii="Arial" w:hAnsi="Arial" w:cs="Arial"/>
          <w:szCs w:val="21"/>
        </w:rPr>
        <w:t>C</w:t>
      </w:r>
      <w:r>
        <w:rPr>
          <w:rFonts w:ascii="Arial" w:hAnsi="Arial" w:cs="Arial" w:hint="eastAsia"/>
          <w:szCs w:val="21"/>
        </w:rPr>
        <w:t>。</w:t>
      </w:r>
      <w:r>
        <w:rPr>
          <w:rFonts w:hint="eastAsia"/>
        </w:rPr>
        <w:t>解析</w:t>
      </w:r>
      <w:r>
        <w:t>:</w:t>
      </w:r>
      <w:r w:rsidRPr="00172525">
        <w:rPr>
          <w:rFonts w:ascii="Arial" w:hAnsi="Arial" w:cs="Arial"/>
          <w:szCs w:val="21"/>
        </w:rPr>
        <w:t xml:space="preserve"> </w:t>
      </w:r>
      <w:r w:rsidRPr="00284D31">
        <w:rPr>
          <w:rFonts w:ascii="Arial" w:hAnsi="Arial" w:cs="Arial" w:hint="eastAsia"/>
          <w:szCs w:val="21"/>
        </w:rPr>
        <w:t>会计的基本职能包括会计核算和会计监督。除这两个基本职能以外，会计还具有预测经济前景、参与经济决策、评价经营业绩等功能。</w:t>
      </w:r>
    </w:p>
    <w:p w:rsidR="00C16232" w:rsidRPr="00284D31" w:rsidRDefault="00C16232" w:rsidP="00B10769">
      <w:pPr>
        <w:wordWrap w:val="0"/>
        <w:jc w:val="right"/>
        <w:rPr>
          <w:rFonts w:ascii="Arial" w:hAnsi="Arial" w:cs="Arial"/>
          <w:szCs w:val="21"/>
        </w:rPr>
      </w:pPr>
      <w:r w:rsidRPr="00284D31">
        <w:rPr>
          <w:rFonts w:ascii="Arial" w:hAnsi="Arial" w:cs="Arial"/>
          <w:szCs w:val="21"/>
        </w:rPr>
        <w:t xml:space="preserve"> </w:t>
      </w:r>
    </w:p>
    <w:p w:rsidR="00C16232" w:rsidRPr="00284D31" w:rsidRDefault="00C16232" w:rsidP="00172525">
      <w:pPr>
        <w:wordWrap w:val="0"/>
        <w:rPr>
          <w:rFonts w:ascii="Arial" w:hAnsi="Arial" w:cs="Arial"/>
          <w:szCs w:val="21"/>
        </w:rPr>
      </w:pPr>
      <w:r>
        <w:rPr>
          <w:rFonts w:ascii="Arial" w:hAnsi="Arial" w:cs="Arial"/>
          <w:szCs w:val="21"/>
        </w:rPr>
        <w:t>26</w:t>
      </w:r>
      <w:r>
        <w:rPr>
          <w:rFonts w:ascii="Arial" w:hAnsi="Arial" w:cs="Arial" w:hint="eastAsia"/>
          <w:szCs w:val="21"/>
        </w:rPr>
        <w:t>．</w:t>
      </w:r>
      <w:r>
        <w:rPr>
          <w:rFonts w:hint="eastAsia"/>
        </w:rPr>
        <w:t>【答案】</w:t>
      </w:r>
      <w:r w:rsidRPr="00284D31">
        <w:rPr>
          <w:rFonts w:ascii="Arial" w:hAnsi="Arial" w:cs="Arial"/>
          <w:szCs w:val="21"/>
        </w:rPr>
        <w:t>D</w:t>
      </w:r>
      <w:r>
        <w:rPr>
          <w:rFonts w:ascii="Arial" w:hAnsi="Arial" w:cs="Arial" w:hint="eastAsia"/>
          <w:szCs w:val="21"/>
        </w:rPr>
        <w:t>。</w:t>
      </w:r>
      <w:r>
        <w:rPr>
          <w:rFonts w:hint="eastAsia"/>
        </w:rPr>
        <w:t>解析</w:t>
      </w:r>
      <w:r>
        <w:t>:</w:t>
      </w:r>
      <w:r w:rsidRPr="00172525">
        <w:rPr>
          <w:rFonts w:ascii="Arial" w:hAnsi="Arial" w:cs="Arial"/>
          <w:szCs w:val="21"/>
        </w:rPr>
        <w:t xml:space="preserve"> </w:t>
      </w:r>
      <w:r w:rsidRPr="00284D31">
        <w:rPr>
          <w:rFonts w:ascii="Arial" w:hAnsi="Arial" w:cs="Arial" w:hint="eastAsia"/>
          <w:szCs w:val="21"/>
        </w:rPr>
        <w:t>财物是财产物资的简称，企业的财物是企业进行生产经营活动且具有实物形态的经济资源，包括原材料、燃料、包装物、低值易耗品、在产品、库存商品等流动资产，以及房屋、机器设备、设施、运输工具等固定资产。专利权不具有实物形态，所以不是企业的财物。</w:t>
      </w:r>
      <w:r w:rsidRPr="00284D31">
        <w:rPr>
          <w:rFonts w:ascii="Arial" w:hAnsi="Arial" w:cs="Arial"/>
          <w:szCs w:val="21"/>
        </w:rPr>
        <w:t xml:space="preserve"> </w:t>
      </w:r>
    </w:p>
    <w:p w:rsidR="00C16232" w:rsidRPr="00284D31" w:rsidRDefault="00C16232" w:rsidP="00B10769">
      <w:pPr>
        <w:wordWrap w:val="0"/>
        <w:rPr>
          <w:rFonts w:ascii="Arial" w:hAnsi="Arial" w:cs="Arial"/>
          <w:szCs w:val="21"/>
        </w:rPr>
      </w:pPr>
    </w:p>
    <w:p w:rsidR="00C16232" w:rsidRDefault="00C16232" w:rsidP="00F0739D">
      <w:pPr>
        <w:spacing w:beforeLines="50" w:afterLines="50"/>
      </w:pPr>
      <w:r>
        <w:t>27.</w:t>
      </w:r>
      <w:r>
        <w:rPr>
          <w:rFonts w:hint="eastAsia"/>
        </w:rPr>
        <w:t>【答案】</w:t>
      </w:r>
      <w:r>
        <w:t>C</w:t>
      </w:r>
      <w:r>
        <w:rPr>
          <w:rFonts w:hint="eastAsia"/>
        </w:rPr>
        <w:t>。</w:t>
      </w:r>
      <w:r>
        <w:rPr>
          <w:rFonts w:hint="eastAsia"/>
          <w:b/>
          <w:bCs/>
        </w:rPr>
        <w:t>解析</w:t>
      </w:r>
      <w:r>
        <w:t>:</w:t>
      </w:r>
      <w:r>
        <w:rPr>
          <w:rFonts w:hint="eastAsia"/>
        </w:rPr>
        <w:t>由于各企业的经营特点不同，内部经营管理对会计信息的要求不同，允许企业在不违背会计准则的前提下，在不影响会计核算要求和财务报表指标汇总的条件下，可以根据自身的实际情况设置一些科目进行会计核算。</w:t>
      </w:r>
    </w:p>
    <w:p w:rsidR="00C16232" w:rsidRDefault="00C16232" w:rsidP="00F0739D">
      <w:pPr>
        <w:spacing w:beforeLines="50" w:afterLines="50"/>
      </w:pPr>
      <w:r>
        <w:t>28.</w:t>
      </w:r>
      <w:r>
        <w:rPr>
          <w:rFonts w:hint="eastAsia"/>
        </w:rPr>
        <w:t>【答案】</w:t>
      </w:r>
      <w:r>
        <w:t>D</w:t>
      </w:r>
      <w:r>
        <w:rPr>
          <w:rFonts w:hint="eastAsia"/>
        </w:rPr>
        <w:t>。</w:t>
      </w:r>
      <w:r>
        <w:rPr>
          <w:rFonts w:hint="eastAsia"/>
          <w:b/>
          <w:bCs/>
        </w:rPr>
        <w:t>解析</w:t>
      </w:r>
      <w:r>
        <w:t>:</w:t>
      </w:r>
      <w:r>
        <w:rPr>
          <w:rFonts w:hint="eastAsia"/>
        </w:rPr>
        <w:t>会计科目按其所反映的经济内容的详细程度分类，可以分为一级科目和明细科目。</w:t>
      </w:r>
    </w:p>
    <w:p w:rsidR="00C16232" w:rsidRDefault="00C16232" w:rsidP="00F0739D">
      <w:pPr>
        <w:spacing w:beforeLines="50" w:afterLines="50"/>
      </w:pPr>
      <w:r>
        <w:t>29.</w:t>
      </w:r>
      <w:r>
        <w:rPr>
          <w:rFonts w:hint="eastAsia"/>
        </w:rPr>
        <w:t>【答案】</w:t>
      </w:r>
      <w:r>
        <w:t>B</w:t>
      </w:r>
      <w:r>
        <w:rPr>
          <w:rFonts w:hint="eastAsia"/>
        </w:rPr>
        <w:t>。</w:t>
      </w:r>
      <w:r>
        <w:rPr>
          <w:rFonts w:hint="eastAsia"/>
          <w:b/>
          <w:bCs/>
        </w:rPr>
        <w:t>解析</w:t>
      </w:r>
      <w:r>
        <w:rPr>
          <w:rFonts w:hint="eastAsia"/>
        </w:rPr>
        <w:t>：“甲材料”属于明细科目。</w:t>
      </w:r>
    </w:p>
    <w:p w:rsidR="00C16232" w:rsidRDefault="00C16232" w:rsidP="00F0739D">
      <w:pPr>
        <w:spacing w:beforeLines="50" w:afterLines="50"/>
      </w:pPr>
      <w:r>
        <w:t>30.</w:t>
      </w:r>
      <w:r>
        <w:rPr>
          <w:rFonts w:hint="eastAsia"/>
        </w:rPr>
        <w:t>【答案】</w:t>
      </w:r>
      <w:r>
        <w:t>A</w:t>
      </w:r>
      <w:r>
        <w:rPr>
          <w:rFonts w:hint="eastAsia"/>
          <w:b/>
          <w:bCs/>
        </w:rPr>
        <w:t>。解析</w:t>
      </w:r>
      <w:r>
        <w:rPr>
          <w:rFonts w:hint="eastAsia"/>
        </w:rPr>
        <w:t>：对于明细科目较多的总账科目，可以在总分类科目与明细科目之间设置二级或多级科目。</w:t>
      </w:r>
    </w:p>
    <w:p w:rsidR="00C16232" w:rsidRDefault="00C16232" w:rsidP="00F0739D">
      <w:pPr>
        <w:spacing w:beforeLines="50" w:afterLines="50"/>
      </w:pPr>
      <w:r>
        <w:t>31.</w:t>
      </w:r>
      <w:r>
        <w:rPr>
          <w:rFonts w:hint="eastAsia"/>
        </w:rPr>
        <w:t>【答案】</w:t>
      </w:r>
      <w:r>
        <w:t>C</w:t>
      </w:r>
      <w:r>
        <w:rPr>
          <w:rFonts w:hint="eastAsia"/>
        </w:rPr>
        <w:t>。</w:t>
      </w:r>
      <w:r>
        <w:rPr>
          <w:rFonts w:hint="eastAsia"/>
          <w:b/>
          <w:bCs/>
        </w:rPr>
        <w:t>解析：</w:t>
      </w:r>
      <w:r>
        <w:rPr>
          <w:rFonts w:hint="eastAsia"/>
        </w:rPr>
        <w:t>“本期期末余额、本期期初余额、本期增加发生额、本期减少发生额”统称为会计账户的四个金额要素。</w:t>
      </w:r>
    </w:p>
    <w:p w:rsidR="00C16232" w:rsidRDefault="00C16232" w:rsidP="00F0739D">
      <w:pPr>
        <w:spacing w:beforeLines="50" w:afterLines="50"/>
      </w:pPr>
      <w:r>
        <w:t>32.</w:t>
      </w:r>
      <w:r>
        <w:rPr>
          <w:rFonts w:hint="eastAsia"/>
        </w:rPr>
        <w:t>【答案】</w:t>
      </w:r>
      <w:r>
        <w:t>A</w:t>
      </w:r>
      <w:r>
        <w:rPr>
          <w:rFonts w:hint="eastAsia"/>
        </w:rPr>
        <w:t>。</w:t>
      </w:r>
      <w:r>
        <w:rPr>
          <w:rFonts w:hint="eastAsia"/>
          <w:b/>
          <w:bCs/>
        </w:rPr>
        <w:t>解析：</w:t>
      </w:r>
      <w:r>
        <w:rPr>
          <w:rFonts w:hint="eastAsia"/>
        </w:rPr>
        <w:t>账户的设置以会计科目为依据，并要服从于会计报表对会计信息的要求。</w:t>
      </w:r>
    </w:p>
    <w:p w:rsidR="00C16232" w:rsidRDefault="00C16232" w:rsidP="00F0739D">
      <w:pPr>
        <w:spacing w:beforeLines="50" w:afterLines="50"/>
      </w:pPr>
      <w:r>
        <w:t>33.</w:t>
      </w:r>
      <w:r>
        <w:rPr>
          <w:rFonts w:hint="eastAsia"/>
        </w:rPr>
        <w:t>【答案】</w:t>
      </w:r>
      <w:r>
        <w:t>D</w:t>
      </w:r>
      <w:r>
        <w:rPr>
          <w:rFonts w:hint="eastAsia"/>
        </w:rPr>
        <w:t>。</w:t>
      </w:r>
      <w:r>
        <w:rPr>
          <w:rFonts w:hint="eastAsia"/>
          <w:b/>
          <w:bCs/>
        </w:rPr>
        <w:t>解析：</w:t>
      </w:r>
      <w:r>
        <w:rPr>
          <w:rFonts w:hint="eastAsia"/>
        </w:rPr>
        <w:t>选项</w:t>
      </w:r>
      <w:r>
        <w:t>ABC</w:t>
      </w:r>
      <w:r>
        <w:rPr>
          <w:rFonts w:hint="eastAsia"/>
        </w:rPr>
        <w:t>，主营业务成本、其他业务成本、营业外支出属于损益类科目，劳务成本属于成本类科目。故选</w:t>
      </w:r>
      <w:r>
        <w:t>D</w:t>
      </w:r>
      <w:r>
        <w:rPr>
          <w:rFonts w:hint="eastAsia"/>
        </w:rPr>
        <w:t>。</w:t>
      </w:r>
    </w:p>
    <w:p w:rsidR="00C16232" w:rsidRDefault="00C16232" w:rsidP="00F0739D">
      <w:pPr>
        <w:spacing w:beforeLines="50" w:afterLines="50"/>
      </w:pPr>
      <w:r>
        <w:t>34.</w:t>
      </w:r>
      <w:r>
        <w:rPr>
          <w:rFonts w:hint="eastAsia"/>
        </w:rPr>
        <w:t>【答案】</w:t>
      </w:r>
      <w:r>
        <w:t>C</w:t>
      </w:r>
      <w:r>
        <w:rPr>
          <w:rFonts w:hint="eastAsia"/>
          <w:b/>
          <w:bCs/>
        </w:rPr>
        <w:t>。解析：</w:t>
      </w:r>
      <w:r>
        <w:rPr>
          <w:rFonts w:hint="eastAsia"/>
        </w:rPr>
        <w:t>投资收益科目贷方登记企业出售交易性金融资产等现实的净收益。</w:t>
      </w:r>
    </w:p>
    <w:p w:rsidR="00C16232" w:rsidRDefault="00C16232" w:rsidP="00F0739D">
      <w:pPr>
        <w:spacing w:beforeLines="50" w:afterLines="50"/>
      </w:pPr>
      <w:r w:rsidRPr="00EC58D1">
        <w:t>35</w:t>
      </w:r>
      <w:r w:rsidRPr="00EC58D1">
        <w:rPr>
          <w:rFonts w:ascii="Arial" w:hAnsi="Arial" w:cs="Arial"/>
          <w:szCs w:val="21"/>
        </w:rPr>
        <w:t>.</w:t>
      </w:r>
      <w:r w:rsidRPr="00EC58D1">
        <w:rPr>
          <w:rFonts w:ascii="Arial" w:hAnsi="Arial" w:cs="Arial" w:hint="eastAsia"/>
          <w:szCs w:val="21"/>
        </w:rPr>
        <w:t>【答</w:t>
      </w:r>
      <w:r>
        <w:rPr>
          <w:rFonts w:hint="eastAsia"/>
        </w:rPr>
        <w:t>案】</w:t>
      </w:r>
      <w:r>
        <w:t>C</w:t>
      </w:r>
      <w:r>
        <w:rPr>
          <w:rFonts w:hint="eastAsia"/>
          <w:b/>
          <w:bCs/>
        </w:rPr>
        <w:t>。解析：</w:t>
      </w:r>
      <w:r w:rsidRPr="0035527E">
        <w:rPr>
          <w:rFonts w:ascii="Arial" w:hAnsi="Arial" w:cs="Arial" w:hint="eastAsia"/>
          <w:szCs w:val="21"/>
        </w:rPr>
        <w:t>预收账款属于负债类科目，其他三项都属于资产类科目。</w:t>
      </w:r>
    </w:p>
    <w:p w:rsidR="00C16232" w:rsidRPr="00EC58D1" w:rsidRDefault="00C16232" w:rsidP="00EC58D1">
      <w:pPr>
        <w:wordWrap w:val="0"/>
      </w:pPr>
      <w:r w:rsidRPr="00EC58D1">
        <w:t>36</w:t>
      </w:r>
      <w:r>
        <w:rPr>
          <w:rFonts w:ascii="Arial" w:hAnsi="Arial" w:cs="Arial"/>
          <w:szCs w:val="21"/>
        </w:rPr>
        <w:t>.</w:t>
      </w:r>
      <w:r>
        <w:rPr>
          <w:rFonts w:hint="eastAsia"/>
        </w:rPr>
        <w:t>【答案】</w:t>
      </w:r>
      <w:r w:rsidRPr="0035527E">
        <w:rPr>
          <w:rFonts w:ascii="Arial" w:hAnsi="Arial" w:cs="Arial"/>
          <w:szCs w:val="21"/>
        </w:rPr>
        <w:t>B</w:t>
      </w:r>
      <w:r>
        <w:rPr>
          <w:rFonts w:hint="eastAsia"/>
          <w:b/>
          <w:bCs/>
        </w:rPr>
        <w:t>。解析：</w:t>
      </w:r>
      <w:r w:rsidRPr="0035527E">
        <w:rPr>
          <w:rFonts w:ascii="Arial" w:hAnsi="Arial" w:cs="Arial" w:hint="eastAsia"/>
          <w:szCs w:val="21"/>
        </w:rPr>
        <w:t>总分类科目也叫总账科目或一级科目，一般是按照财政部门制定的统一会计制度规定设置。</w:t>
      </w:r>
      <w:r w:rsidRPr="0035527E">
        <w:rPr>
          <w:rFonts w:ascii="Arial" w:hAnsi="Arial" w:cs="Arial"/>
          <w:szCs w:val="21"/>
        </w:rPr>
        <w:br/>
      </w:r>
      <w:r w:rsidRPr="00EC58D1">
        <w:t xml:space="preserve">37. </w:t>
      </w:r>
      <w:r>
        <w:rPr>
          <w:rFonts w:hint="eastAsia"/>
        </w:rPr>
        <w:t>【答案】</w:t>
      </w:r>
      <w:r w:rsidRPr="0035527E">
        <w:rPr>
          <w:rFonts w:ascii="Arial" w:hAnsi="Arial" w:cs="Arial"/>
          <w:szCs w:val="21"/>
        </w:rPr>
        <w:t>C</w:t>
      </w:r>
      <w:r>
        <w:rPr>
          <w:rFonts w:ascii="Arial" w:hAnsi="Arial" w:cs="Arial" w:hint="eastAsia"/>
          <w:szCs w:val="21"/>
        </w:rPr>
        <w:t>。</w:t>
      </w:r>
      <w:r>
        <w:rPr>
          <w:rFonts w:hint="eastAsia"/>
          <w:b/>
          <w:bCs/>
        </w:rPr>
        <w:t>解析：</w:t>
      </w:r>
      <w:r w:rsidRPr="0035527E">
        <w:rPr>
          <w:rFonts w:ascii="Arial" w:hAnsi="Arial" w:cs="Arial" w:hint="eastAsia"/>
          <w:szCs w:val="21"/>
        </w:rPr>
        <w:t>由于各企业的经营特点不同，内部经营管理对会计信息的要求不同，允许企业在不违背会计准则的前提下，在不影响会计核算要求和财务报表指标汇总的条件下，可以根据自身的实际情况设置一些科目进行会计核算。</w:t>
      </w:r>
    </w:p>
    <w:p w:rsidR="00C16232" w:rsidRDefault="00C16232" w:rsidP="00EC58D1">
      <w:pPr>
        <w:wordWrap w:val="0"/>
        <w:rPr>
          <w:rFonts w:ascii="Arial" w:hAnsi="Arial" w:cs="Arial"/>
          <w:szCs w:val="21"/>
        </w:rPr>
      </w:pPr>
      <w:r w:rsidRPr="0035527E">
        <w:rPr>
          <w:rFonts w:ascii="Arial" w:hAnsi="Arial" w:cs="Arial"/>
          <w:szCs w:val="21"/>
        </w:rPr>
        <w:t> </w:t>
      </w:r>
      <w:r>
        <w:t>38</w:t>
      </w:r>
      <w:r w:rsidRPr="00EC58D1">
        <w:t xml:space="preserve">. </w:t>
      </w:r>
      <w:r>
        <w:rPr>
          <w:rFonts w:hint="eastAsia"/>
        </w:rPr>
        <w:t>【答案】</w:t>
      </w:r>
      <w:r w:rsidRPr="0035527E">
        <w:rPr>
          <w:rFonts w:ascii="Arial" w:hAnsi="Arial" w:cs="Arial"/>
          <w:szCs w:val="21"/>
        </w:rPr>
        <w:t>C</w:t>
      </w:r>
      <w:r>
        <w:rPr>
          <w:rFonts w:ascii="Arial" w:hAnsi="Arial" w:cs="Arial" w:hint="eastAsia"/>
          <w:szCs w:val="21"/>
        </w:rPr>
        <w:t>。</w:t>
      </w:r>
      <w:r>
        <w:rPr>
          <w:rFonts w:hint="eastAsia"/>
          <w:b/>
          <w:bCs/>
        </w:rPr>
        <w:t>解析：</w:t>
      </w:r>
      <w:r w:rsidRPr="0035527E">
        <w:rPr>
          <w:rFonts w:ascii="Arial" w:hAnsi="Arial" w:cs="Arial" w:hint="eastAsia"/>
          <w:szCs w:val="21"/>
        </w:rPr>
        <w:t>选项</w:t>
      </w:r>
      <w:r w:rsidRPr="0035527E">
        <w:rPr>
          <w:rFonts w:ascii="Arial" w:hAnsi="Arial" w:cs="Arial"/>
          <w:szCs w:val="21"/>
        </w:rPr>
        <w:t>A</w:t>
      </w:r>
      <w:r w:rsidRPr="0035527E">
        <w:rPr>
          <w:rFonts w:ascii="Arial" w:hAnsi="Arial" w:cs="Arial" w:hint="eastAsia"/>
          <w:szCs w:val="21"/>
        </w:rPr>
        <w:t>属于资产类科目；选项</w:t>
      </w:r>
      <w:r w:rsidRPr="0035527E">
        <w:rPr>
          <w:rFonts w:ascii="Arial" w:hAnsi="Arial" w:cs="Arial"/>
          <w:szCs w:val="21"/>
        </w:rPr>
        <w:t>B</w:t>
      </w:r>
      <w:r w:rsidRPr="0035527E">
        <w:rPr>
          <w:rFonts w:ascii="Arial" w:hAnsi="Arial" w:cs="Arial" w:hint="eastAsia"/>
          <w:szCs w:val="21"/>
        </w:rPr>
        <w:t>和选项</w:t>
      </w:r>
      <w:r w:rsidRPr="0035527E">
        <w:rPr>
          <w:rFonts w:ascii="Arial" w:hAnsi="Arial" w:cs="Arial"/>
          <w:szCs w:val="21"/>
        </w:rPr>
        <w:t>D</w:t>
      </w:r>
      <w:r w:rsidRPr="0035527E">
        <w:rPr>
          <w:rFonts w:ascii="Arial" w:hAnsi="Arial" w:cs="Arial" w:hint="eastAsia"/>
          <w:szCs w:val="21"/>
        </w:rPr>
        <w:t>属于损益类科目；选项</w:t>
      </w:r>
    </w:p>
    <w:p w:rsidR="00C16232" w:rsidRPr="0035527E" w:rsidRDefault="00C16232" w:rsidP="00EC58D1">
      <w:pPr>
        <w:wordWrap w:val="0"/>
        <w:rPr>
          <w:rFonts w:ascii="Arial" w:hAnsi="Arial" w:cs="Arial"/>
          <w:szCs w:val="21"/>
        </w:rPr>
      </w:pPr>
      <w:r w:rsidRPr="0035527E">
        <w:rPr>
          <w:rFonts w:ascii="Arial" w:hAnsi="Arial" w:cs="Arial"/>
          <w:szCs w:val="21"/>
        </w:rPr>
        <w:t>C</w:t>
      </w:r>
      <w:r w:rsidRPr="0035527E">
        <w:rPr>
          <w:rFonts w:ascii="Arial" w:hAnsi="Arial" w:cs="Arial" w:hint="eastAsia"/>
          <w:szCs w:val="21"/>
        </w:rPr>
        <w:t>和</w:t>
      </w:r>
      <w:r w:rsidRPr="0035527E">
        <w:rPr>
          <w:rFonts w:ascii="Arial" w:hAnsi="Arial" w:cs="Arial"/>
          <w:szCs w:val="21"/>
        </w:rPr>
        <w:t>“</w:t>
      </w:r>
      <w:r w:rsidRPr="0035527E">
        <w:rPr>
          <w:rFonts w:ascii="Arial" w:hAnsi="Arial" w:cs="Arial" w:hint="eastAsia"/>
          <w:szCs w:val="21"/>
        </w:rPr>
        <w:t>制造费用</w:t>
      </w:r>
      <w:r w:rsidRPr="0035527E">
        <w:rPr>
          <w:rFonts w:ascii="Arial" w:hAnsi="Arial" w:cs="Arial"/>
          <w:szCs w:val="21"/>
        </w:rPr>
        <w:t>”</w:t>
      </w:r>
      <w:r w:rsidRPr="0035527E">
        <w:rPr>
          <w:rFonts w:ascii="Arial" w:hAnsi="Arial" w:cs="Arial" w:hint="eastAsia"/>
          <w:szCs w:val="21"/>
        </w:rPr>
        <w:t>同属于成本类科目。</w:t>
      </w:r>
    </w:p>
    <w:p w:rsidR="00C16232" w:rsidRDefault="00C16232" w:rsidP="00EC58D1">
      <w:pPr>
        <w:wordWrap w:val="0"/>
        <w:rPr>
          <w:rFonts w:ascii="Arial" w:hAnsi="Arial" w:cs="Arial"/>
          <w:color w:val="0000FF"/>
          <w:szCs w:val="21"/>
        </w:rPr>
      </w:pPr>
      <w:r w:rsidRPr="0035527E">
        <w:rPr>
          <w:rFonts w:ascii="Arial" w:hAnsi="Arial" w:cs="Arial"/>
          <w:szCs w:val="21"/>
        </w:rPr>
        <w:t> </w:t>
      </w:r>
      <w:r>
        <w:t>39</w:t>
      </w:r>
      <w:r w:rsidRPr="00EC58D1">
        <w:t xml:space="preserve">. </w:t>
      </w:r>
      <w:r>
        <w:rPr>
          <w:rFonts w:hint="eastAsia"/>
        </w:rPr>
        <w:t>【答案】</w:t>
      </w:r>
      <w:r w:rsidRPr="0035527E">
        <w:rPr>
          <w:rFonts w:ascii="Arial" w:hAnsi="Arial" w:cs="Arial"/>
          <w:szCs w:val="21"/>
        </w:rPr>
        <w:t>C</w:t>
      </w:r>
      <w:r>
        <w:rPr>
          <w:rFonts w:ascii="Arial" w:hAnsi="Arial" w:cs="Arial" w:hint="eastAsia"/>
          <w:szCs w:val="21"/>
        </w:rPr>
        <w:t>。</w:t>
      </w:r>
      <w:r>
        <w:rPr>
          <w:rFonts w:hint="eastAsia"/>
          <w:b/>
          <w:bCs/>
        </w:rPr>
        <w:t>解析：</w:t>
      </w:r>
      <w:r w:rsidRPr="0035527E">
        <w:rPr>
          <w:rFonts w:ascii="Arial" w:hAnsi="Arial" w:cs="Arial" w:hint="eastAsia"/>
          <w:szCs w:val="21"/>
        </w:rPr>
        <w:t>其他业务成本</w:t>
      </w:r>
      <w:r w:rsidRPr="0035527E">
        <w:rPr>
          <w:rFonts w:ascii="Arial" w:hAnsi="Arial" w:cs="Arial"/>
          <w:szCs w:val="21"/>
        </w:rPr>
        <w:t>”</w:t>
      </w:r>
      <w:r w:rsidRPr="0035527E">
        <w:rPr>
          <w:rFonts w:ascii="Arial" w:hAnsi="Arial" w:cs="Arial" w:hint="eastAsia"/>
          <w:szCs w:val="21"/>
        </w:rPr>
        <w:t>属于损益类科目。</w:t>
      </w:r>
    </w:p>
    <w:p w:rsidR="00C16232" w:rsidRPr="0035527E" w:rsidRDefault="00C16232" w:rsidP="00EC58D1">
      <w:pPr>
        <w:wordWrap w:val="0"/>
        <w:rPr>
          <w:rFonts w:ascii="Arial" w:hAnsi="Arial" w:cs="Arial"/>
          <w:szCs w:val="21"/>
        </w:rPr>
      </w:pPr>
      <w:r>
        <w:rPr>
          <w:rFonts w:ascii="Arial" w:hAnsi="Arial" w:cs="Arial"/>
          <w:szCs w:val="21"/>
        </w:rPr>
        <w:t>40</w:t>
      </w:r>
      <w:r w:rsidRPr="0035527E">
        <w:rPr>
          <w:rFonts w:ascii="Arial" w:hAnsi="Arial" w:cs="Arial"/>
          <w:szCs w:val="21"/>
        </w:rPr>
        <w:t xml:space="preserve">. </w:t>
      </w:r>
      <w:r>
        <w:rPr>
          <w:rFonts w:hint="eastAsia"/>
        </w:rPr>
        <w:t>【答案】</w:t>
      </w:r>
      <w:r w:rsidRPr="0035527E">
        <w:rPr>
          <w:rFonts w:ascii="Arial" w:hAnsi="Arial" w:cs="Arial"/>
          <w:szCs w:val="21"/>
        </w:rPr>
        <w:t>A</w:t>
      </w:r>
      <w:r>
        <w:rPr>
          <w:rFonts w:ascii="Arial" w:hAnsi="Arial" w:cs="Arial" w:hint="eastAsia"/>
          <w:szCs w:val="21"/>
        </w:rPr>
        <w:t>。</w:t>
      </w:r>
      <w:r>
        <w:rPr>
          <w:rFonts w:hint="eastAsia"/>
          <w:b/>
          <w:bCs/>
        </w:rPr>
        <w:t>解析：</w:t>
      </w:r>
      <w:r w:rsidRPr="0035527E">
        <w:rPr>
          <w:rFonts w:ascii="Arial" w:hAnsi="Arial" w:cs="Arial" w:hint="eastAsia"/>
          <w:szCs w:val="21"/>
        </w:rPr>
        <w:t>企业应该在合法性原则的基础上，应根据企业自身的特点，设置符合企业实际情况的会计科目，这是会计科目设置原则中实用性的要求。</w:t>
      </w:r>
      <w:r w:rsidRPr="0035527E">
        <w:rPr>
          <w:rFonts w:ascii="Arial" w:hAnsi="Arial" w:cs="Arial"/>
          <w:szCs w:val="21"/>
        </w:rPr>
        <w:t xml:space="preserve"> </w:t>
      </w:r>
    </w:p>
    <w:p w:rsidR="00C16232" w:rsidRDefault="00C16232" w:rsidP="00F0739D">
      <w:pPr>
        <w:spacing w:beforeLines="50" w:afterLines="50"/>
      </w:pPr>
    </w:p>
    <w:p w:rsidR="00C16232" w:rsidRDefault="00C16232" w:rsidP="00F0739D">
      <w:pPr>
        <w:numPr>
          <w:ilvl w:val="0"/>
          <w:numId w:val="3"/>
        </w:numPr>
        <w:spacing w:beforeLines="50" w:afterLines="50"/>
      </w:pPr>
      <w:r>
        <w:rPr>
          <w:rFonts w:hint="eastAsia"/>
        </w:rPr>
        <w:t>多项选择题</w:t>
      </w:r>
    </w:p>
    <w:p w:rsidR="00C16232" w:rsidRDefault="00C16232" w:rsidP="00F0739D">
      <w:pPr>
        <w:spacing w:beforeLines="50" w:afterLines="50"/>
      </w:pPr>
    </w:p>
    <w:p w:rsidR="00C16232" w:rsidRDefault="00C16232" w:rsidP="00F0739D">
      <w:pPr>
        <w:spacing w:beforeLines="50" w:afterLines="50"/>
      </w:pPr>
      <w:r>
        <w:t>1.</w:t>
      </w:r>
      <w:r>
        <w:rPr>
          <w:rFonts w:hint="eastAsia"/>
        </w:rPr>
        <w:t>【答案】</w:t>
      </w:r>
      <w:r>
        <w:t>BCD</w:t>
      </w:r>
      <w:r>
        <w:rPr>
          <w:rFonts w:hint="eastAsia"/>
        </w:rPr>
        <w:t>。</w:t>
      </w:r>
      <w:r>
        <w:rPr>
          <w:rFonts w:hint="eastAsia"/>
          <w:b/>
          <w:bCs/>
        </w:rPr>
        <w:t>解析</w:t>
      </w:r>
      <w:r>
        <w:t>:</w:t>
      </w:r>
      <w:r>
        <w:rPr>
          <w:rFonts w:hint="eastAsia"/>
        </w:rPr>
        <w:t>一般来说，法律主体必然是会计主体，但会计主体开不都是法律主体。会计主体可以是独立的法人，也可以是非法人；可以是一个企业，也可以是企业内部的某一</w:t>
      </w:r>
    </w:p>
    <w:p w:rsidR="00C16232" w:rsidRDefault="00C16232" w:rsidP="00F0739D">
      <w:pPr>
        <w:spacing w:beforeLines="50" w:afterLines="50"/>
      </w:pPr>
      <w:r>
        <w:rPr>
          <w:rFonts w:hint="eastAsia"/>
        </w:rPr>
        <w:t>单位或企业中的一个特定部分，也可以是单一企业，或是由几个企业组成的企业集团。</w:t>
      </w:r>
    </w:p>
    <w:p w:rsidR="00C16232" w:rsidRDefault="00C16232" w:rsidP="00F0739D">
      <w:pPr>
        <w:spacing w:beforeLines="50" w:afterLines="50"/>
      </w:pPr>
      <w:r>
        <w:t>2.</w:t>
      </w:r>
      <w:r>
        <w:rPr>
          <w:rFonts w:hint="eastAsia"/>
        </w:rPr>
        <w:t>【答案】</w:t>
      </w:r>
      <w:r>
        <w:t>ABCD</w:t>
      </w:r>
      <w:r>
        <w:rPr>
          <w:rFonts w:hint="eastAsia"/>
        </w:rPr>
        <w:t>。</w:t>
      </w:r>
      <w:r>
        <w:rPr>
          <w:rFonts w:hint="eastAsia"/>
          <w:b/>
          <w:bCs/>
        </w:rPr>
        <w:t>解析</w:t>
      </w:r>
      <w:r>
        <w:t>:</w:t>
      </w:r>
      <w:r>
        <w:rPr>
          <w:rFonts w:hint="eastAsia"/>
        </w:rPr>
        <w:t>会计基本假设包括会计主体、货币计量、持续经营和会计分期。</w:t>
      </w:r>
    </w:p>
    <w:p w:rsidR="00C16232" w:rsidRDefault="00C16232" w:rsidP="00F0739D">
      <w:pPr>
        <w:spacing w:beforeLines="50" w:afterLines="50"/>
      </w:pPr>
      <w:r>
        <w:t>3.</w:t>
      </w:r>
      <w:r>
        <w:rPr>
          <w:rFonts w:hint="eastAsia"/>
        </w:rPr>
        <w:t>【答案】</w:t>
      </w:r>
      <w:r>
        <w:t>ABC</w:t>
      </w:r>
      <w:r>
        <w:rPr>
          <w:rFonts w:hint="eastAsia"/>
        </w:rPr>
        <w:t>。</w:t>
      </w:r>
      <w:r>
        <w:rPr>
          <w:rFonts w:hint="eastAsia"/>
          <w:b/>
          <w:bCs/>
        </w:rPr>
        <w:t>解析</w:t>
      </w:r>
      <w:r>
        <w:t>:</w:t>
      </w:r>
      <w:r>
        <w:rPr>
          <w:rFonts w:hint="eastAsia"/>
        </w:rPr>
        <w:t>会计核算方法体系由填制和审核会计凭证、设置会计科目和账户、复式记账、登记会计账薄、成本计算、财产清查、编制财务会计报告等专门方法构成。</w:t>
      </w:r>
    </w:p>
    <w:p w:rsidR="00C16232" w:rsidRDefault="00C16232" w:rsidP="00F0739D">
      <w:pPr>
        <w:spacing w:beforeLines="50" w:afterLines="50"/>
      </w:pPr>
      <w:r>
        <w:t>4.</w:t>
      </w:r>
      <w:r>
        <w:rPr>
          <w:rFonts w:hint="eastAsia"/>
        </w:rPr>
        <w:t>【答案】</w:t>
      </w:r>
      <w:r>
        <w:t>ABCD</w:t>
      </w:r>
      <w:r>
        <w:rPr>
          <w:rFonts w:hint="eastAsia"/>
        </w:rPr>
        <w:t>。</w:t>
      </w:r>
      <w:r>
        <w:rPr>
          <w:rFonts w:hint="eastAsia"/>
          <w:b/>
          <w:bCs/>
        </w:rPr>
        <w:t>解析</w:t>
      </w:r>
      <w:r>
        <w:t>:</w:t>
      </w:r>
      <w:r>
        <w:rPr>
          <w:rFonts w:hint="eastAsia"/>
        </w:rPr>
        <w:t>会计核算的七种方法是指设置会计科目和账户、复式记账、填制和审核凭证、登记会计账簿、成本计算、财产清查和编制会计报表。</w:t>
      </w:r>
    </w:p>
    <w:p w:rsidR="00C16232" w:rsidRPr="0035527E" w:rsidRDefault="00C16232" w:rsidP="0091160A">
      <w:pPr>
        <w:wordWrap w:val="0"/>
        <w:rPr>
          <w:rFonts w:ascii="Arial" w:hAnsi="Arial" w:cs="Arial"/>
          <w:szCs w:val="21"/>
        </w:rPr>
      </w:pPr>
      <w:r>
        <w:rPr>
          <w:rFonts w:ascii="Arial" w:hAnsi="Arial" w:cs="Arial"/>
          <w:szCs w:val="21"/>
        </w:rPr>
        <w:t>5</w:t>
      </w:r>
      <w:r w:rsidRPr="0035527E">
        <w:rPr>
          <w:rFonts w:ascii="Arial" w:hAnsi="Arial" w:cs="Arial"/>
          <w:szCs w:val="21"/>
        </w:rPr>
        <w:t xml:space="preserve">. </w:t>
      </w:r>
      <w:r>
        <w:rPr>
          <w:rFonts w:hint="eastAsia"/>
        </w:rPr>
        <w:t>【答案】</w:t>
      </w:r>
      <w:r w:rsidRPr="0035527E">
        <w:rPr>
          <w:rFonts w:ascii="Arial" w:hAnsi="Arial" w:cs="Arial"/>
          <w:szCs w:val="21"/>
        </w:rPr>
        <w:t>BC</w:t>
      </w:r>
      <w:r>
        <w:rPr>
          <w:rFonts w:hint="eastAsia"/>
        </w:rPr>
        <w:t>。</w:t>
      </w:r>
      <w:r>
        <w:rPr>
          <w:rFonts w:hint="eastAsia"/>
          <w:b/>
          <w:bCs/>
        </w:rPr>
        <w:t>解析：</w:t>
      </w:r>
      <w:r w:rsidRPr="0035527E">
        <w:rPr>
          <w:rFonts w:ascii="Arial" w:hAnsi="Arial" w:cs="Arial"/>
          <w:szCs w:val="21"/>
        </w:rPr>
        <w:t>A</w:t>
      </w:r>
      <w:r w:rsidRPr="0035527E">
        <w:rPr>
          <w:rFonts w:ascii="Arial" w:hAnsi="Arial" w:cs="Arial" w:hint="eastAsia"/>
          <w:szCs w:val="21"/>
        </w:rPr>
        <w:t>属于成本类，</w:t>
      </w:r>
      <w:r w:rsidRPr="0035527E">
        <w:rPr>
          <w:rFonts w:ascii="Arial" w:hAnsi="Arial" w:cs="Arial"/>
          <w:szCs w:val="21"/>
        </w:rPr>
        <w:t>D</w:t>
      </w:r>
      <w:r w:rsidRPr="0035527E">
        <w:rPr>
          <w:rFonts w:ascii="Arial" w:hAnsi="Arial" w:cs="Arial" w:hint="eastAsia"/>
          <w:szCs w:val="21"/>
        </w:rPr>
        <w:t>属于资产类，</w:t>
      </w:r>
      <w:r w:rsidRPr="0035527E">
        <w:rPr>
          <w:rFonts w:ascii="Arial" w:hAnsi="Arial" w:cs="Arial"/>
          <w:szCs w:val="21"/>
        </w:rPr>
        <w:t>BC</w:t>
      </w:r>
      <w:r w:rsidRPr="0035527E">
        <w:rPr>
          <w:rFonts w:ascii="Arial" w:hAnsi="Arial" w:cs="Arial" w:hint="eastAsia"/>
          <w:szCs w:val="21"/>
        </w:rPr>
        <w:t>都属于损益类。</w:t>
      </w:r>
      <w:r w:rsidRPr="0035527E">
        <w:rPr>
          <w:rFonts w:ascii="Arial" w:hAnsi="Arial" w:cs="Arial"/>
          <w:szCs w:val="21"/>
        </w:rPr>
        <w:t xml:space="preserve"> </w:t>
      </w:r>
    </w:p>
    <w:p w:rsidR="00C16232" w:rsidRPr="0035527E" w:rsidRDefault="00C16232" w:rsidP="0091160A">
      <w:pPr>
        <w:wordWrap w:val="0"/>
        <w:rPr>
          <w:rFonts w:ascii="Arial" w:hAnsi="Arial" w:cs="Arial"/>
          <w:szCs w:val="21"/>
        </w:rPr>
      </w:pPr>
    </w:p>
    <w:p w:rsidR="00C16232" w:rsidRPr="0035527E" w:rsidRDefault="00C16232" w:rsidP="0091160A">
      <w:pPr>
        <w:wordWrap w:val="0"/>
        <w:rPr>
          <w:rFonts w:ascii="Arial" w:hAnsi="Arial" w:cs="Arial"/>
          <w:szCs w:val="21"/>
        </w:rPr>
      </w:pPr>
      <w:r>
        <w:rPr>
          <w:rFonts w:ascii="Arial" w:hAnsi="Arial" w:cs="Arial"/>
          <w:szCs w:val="21"/>
        </w:rPr>
        <w:t>6</w:t>
      </w:r>
      <w:r>
        <w:rPr>
          <w:rFonts w:ascii="Arial" w:hAnsi="Arial" w:cs="Arial" w:hint="eastAsia"/>
          <w:szCs w:val="21"/>
        </w:rPr>
        <w:t>．</w:t>
      </w:r>
      <w:r>
        <w:rPr>
          <w:rFonts w:hint="eastAsia"/>
        </w:rPr>
        <w:t>【答案】</w:t>
      </w:r>
      <w:r w:rsidRPr="0035527E">
        <w:rPr>
          <w:rFonts w:ascii="Arial" w:hAnsi="Arial" w:cs="Arial"/>
          <w:szCs w:val="21"/>
        </w:rPr>
        <w:t>AC</w:t>
      </w:r>
      <w:r>
        <w:rPr>
          <w:rFonts w:hint="eastAsia"/>
        </w:rPr>
        <w:t>。</w:t>
      </w:r>
      <w:r>
        <w:rPr>
          <w:rFonts w:hint="eastAsia"/>
          <w:b/>
          <w:bCs/>
        </w:rPr>
        <w:t>解析：</w:t>
      </w:r>
      <w:r w:rsidRPr="0035527E">
        <w:rPr>
          <w:rFonts w:ascii="Arial" w:hAnsi="Arial" w:cs="Arial"/>
          <w:szCs w:val="21"/>
        </w:rPr>
        <w:t>B</w:t>
      </w:r>
      <w:r w:rsidRPr="0035527E">
        <w:rPr>
          <w:rFonts w:ascii="Arial" w:hAnsi="Arial" w:cs="Arial" w:hint="eastAsia"/>
          <w:szCs w:val="21"/>
        </w:rPr>
        <w:t>属于损益类科目，</w:t>
      </w:r>
      <w:r w:rsidRPr="0035527E">
        <w:rPr>
          <w:rFonts w:ascii="Arial" w:hAnsi="Arial" w:cs="Arial"/>
          <w:szCs w:val="21"/>
        </w:rPr>
        <w:t>D</w:t>
      </w:r>
      <w:r w:rsidRPr="0035527E">
        <w:rPr>
          <w:rFonts w:ascii="Arial" w:hAnsi="Arial" w:cs="Arial" w:hint="eastAsia"/>
          <w:szCs w:val="21"/>
        </w:rPr>
        <w:t>属于资产类科目。</w:t>
      </w:r>
    </w:p>
    <w:p w:rsidR="00C16232" w:rsidRDefault="00C16232" w:rsidP="00F0739D">
      <w:pPr>
        <w:spacing w:beforeLines="50" w:afterLines="50"/>
      </w:pPr>
    </w:p>
    <w:p w:rsidR="00C16232" w:rsidRDefault="00C16232" w:rsidP="00F0739D">
      <w:pPr>
        <w:spacing w:beforeLines="50" w:afterLines="50"/>
      </w:pPr>
      <w:r>
        <w:t>7.</w:t>
      </w:r>
      <w:r>
        <w:rPr>
          <w:rFonts w:hint="eastAsia"/>
        </w:rPr>
        <w:t>【答案】</w:t>
      </w:r>
      <w:r>
        <w:t>ABC</w:t>
      </w:r>
      <w:r>
        <w:rPr>
          <w:rFonts w:hint="eastAsia"/>
        </w:rPr>
        <w:t>。</w:t>
      </w:r>
      <w:r>
        <w:rPr>
          <w:rFonts w:hint="eastAsia"/>
          <w:b/>
          <w:bCs/>
        </w:rPr>
        <w:t>解析</w:t>
      </w:r>
      <w:r>
        <w:t>:</w:t>
      </w:r>
      <w:r>
        <w:rPr>
          <w:rFonts w:hint="eastAsia"/>
        </w:rPr>
        <w:t>会计记录的文字会计记录文字应当使用中文，</w:t>
      </w:r>
      <w:r w:rsidRPr="00A43D1C">
        <w:rPr>
          <w:rFonts w:hint="eastAsia"/>
        </w:rPr>
        <w:t>在民族自治地方和中国境内的外国组织的会计记录可以同时使用另外一种文字</w:t>
      </w:r>
      <w:r>
        <w:rPr>
          <w:rFonts w:hint="eastAsia"/>
        </w:rPr>
        <w:t>，不能单独使用外国文字。</w:t>
      </w:r>
    </w:p>
    <w:p w:rsidR="00C16232" w:rsidRDefault="00C16232" w:rsidP="00F0739D">
      <w:pPr>
        <w:spacing w:beforeLines="50" w:afterLines="50"/>
      </w:pPr>
      <w:r>
        <w:t xml:space="preserve"> 8.</w:t>
      </w:r>
      <w:r>
        <w:rPr>
          <w:rFonts w:hint="eastAsia"/>
        </w:rPr>
        <w:t>【答案】</w:t>
      </w:r>
      <w:r>
        <w:t>ABCD</w:t>
      </w:r>
      <w:r>
        <w:rPr>
          <w:rFonts w:hint="eastAsia"/>
        </w:rPr>
        <w:t>。</w:t>
      </w:r>
      <w:r>
        <w:rPr>
          <w:rFonts w:hint="eastAsia"/>
          <w:b/>
          <w:bCs/>
        </w:rPr>
        <w:t>解析</w:t>
      </w:r>
      <w:r>
        <w:t>:</w:t>
      </w:r>
      <w:r>
        <w:rPr>
          <w:rFonts w:hint="eastAsia"/>
        </w:rPr>
        <w:t>会计目标也称会计目的，是要求会计工作完成的任务或达到的标</w:t>
      </w:r>
    </w:p>
    <w:p w:rsidR="00C16232" w:rsidRDefault="00C16232" w:rsidP="00F0739D">
      <w:pPr>
        <w:spacing w:beforeLines="50" w:afterLines="50"/>
      </w:pPr>
      <w:r>
        <w:rPr>
          <w:rFonts w:hint="eastAsia"/>
        </w:rPr>
        <w:t>准，即向财务会计报告使用者提供与企业财务状况、经营成果和现金流量等有关的会计信息，反映企业管理层受托责任履行情况，有助于对务会计报告使用者作出经济决策。</w:t>
      </w:r>
    </w:p>
    <w:p w:rsidR="00C16232" w:rsidRDefault="00C16232" w:rsidP="00F0739D">
      <w:pPr>
        <w:spacing w:beforeLines="50" w:afterLines="50"/>
      </w:pPr>
      <w:r>
        <w:t>9.</w:t>
      </w:r>
      <w:r w:rsidRPr="00E52C39">
        <w:t xml:space="preserve"> </w:t>
      </w:r>
      <w:r>
        <w:rPr>
          <w:rFonts w:hint="eastAsia"/>
        </w:rPr>
        <w:t>【答案】</w:t>
      </w:r>
      <w:r>
        <w:t>ABC</w:t>
      </w:r>
      <w:r>
        <w:rPr>
          <w:rFonts w:hint="eastAsia"/>
        </w:rPr>
        <w:t>。解析：收入是企业在日常活动中形成的，会导致所有者权益增加的，与所有者投入资本无关的经济利益的总流入。</w:t>
      </w:r>
    </w:p>
    <w:p w:rsidR="00C16232" w:rsidRDefault="00C16232" w:rsidP="00F0739D">
      <w:pPr>
        <w:spacing w:beforeLines="50" w:afterLines="50"/>
      </w:pPr>
      <w:r>
        <w:t>10.</w:t>
      </w:r>
      <w:r>
        <w:rPr>
          <w:rFonts w:hint="eastAsia"/>
        </w:rPr>
        <w:t>【答案】</w:t>
      </w:r>
      <w:r>
        <w:t>BCD</w:t>
      </w:r>
      <w:r>
        <w:rPr>
          <w:rFonts w:hint="eastAsia"/>
        </w:rPr>
        <w:t>。解析：选项</w:t>
      </w:r>
      <w:r>
        <w:t>A</w:t>
      </w:r>
      <w:r>
        <w:rPr>
          <w:rFonts w:hint="eastAsia"/>
        </w:rPr>
        <w:t>引起资产内部一增一减，选项</w:t>
      </w:r>
      <w:r>
        <w:t>B</w:t>
      </w:r>
      <w:r>
        <w:rPr>
          <w:rFonts w:hint="eastAsia"/>
        </w:rPr>
        <w:t>引起资产与负债同减，选项</w:t>
      </w:r>
      <w:r>
        <w:t>C</w:t>
      </w:r>
      <w:r>
        <w:rPr>
          <w:rFonts w:hint="eastAsia"/>
        </w:rPr>
        <w:t>引起资产与负债同增，选项</w:t>
      </w:r>
      <w:r>
        <w:t>D</w:t>
      </w:r>
      <w:r>
        <w:rPr>
          <w:rFonts w:hint="eastAsia"/>
        </w:rPr>
        <w:t>引起资产与负债同减。</w:t>
      </w:r>
    </w:p>
    <w:p w:rsidR="00C16232" w:rsidRDefault="00C16232" w:rsidP="00F0739D">
      <w:pPr>
        <w:spacing w:beforeLines="50" w:afterLines="50"/>
      </w:pPr>
      <w:r>
        <w:t>11.</w:t>
      </w:r>
      <w:r>
        <w:rPr>
          <w:rFonts w:hint="eastAsia"/>
        </w:rPr>
        <w:t>【答案】</w:t>
      </w:r>
      <w:r>
        <w:t>ABCD</w:t>
      </w:r>
      <w:r>
        <w:rPr>
          <w:rFonts w:hint="eastAsia"/>
        </w:rPr>
        <w:t>。解析：资产与负债和所有者权益的平衡关系是最基本的会计等式，故选项</w:t>
      </w:r>
      <w:r>
        <w:t>A</w:t>
      </w:r>
      <w:r>
        <w:rPr>
          <w:rFonts w:hint="eastAsia"/>
        </w:rPr>
        <w:t>正确。“利润</w:t>
      </w:r>
      <w:r>
        <w:t>=</w:t>
      </w:r>
      <w:r>
        <w:rPr>
          <w:rFonts w:hint="eastAsia"/>
        </w:rPr>
        <w:t>收入</w:t>
      </w:r>
      <w:r>
        <w:t>-</w:t>
      </w:r>
      <w:r>
        <w:rPr>
          <w:rFonts w:hint="eastAsia"/>
        </w:rPr>
        <w:t>费用”这一等式动态地反映经营成果与相应期间的收入和资用的关系，它是编制利润表的理论依据，故选项</w:t>
      </w:r>
      <w:r>
        <w:t>B</w:t>
      </w:r>
      <w:r>
        <w:rPr>
          <w:rFonts w:hint="eastAsia"/>
        </w:rPr>
        <w:t>正确。“资产</w:t>
      </w:r>
      <w:r>
        <w:t>=</w:t>
      </w:r>
      <w:r>
        <w:rPr>
          <w:rFonts w:hint="eastAsia"/>
        </w:rPr>
        <w:t>负债</w:t>
      </w:r>
      <w:r>
        <w:t>+</w:t>
      </w:r>
      <w:r>
        <w:rPr>
          <w:rFonts w:hint="eastAsia"/>
        </w:rPr>
        <w:t>所有者权益</w:t>
      </w:r>
      <w:r>
        <w:t>+(</w:t>
      </w:r>
      <w:r>
        <w:rPr>
          <w:rFonts w:hint="eastAsia"/>
        </w:rPr>
        <w:t>收入一费用</w:t>
      </w:r>
      <w:r>
        <w:t>)</w:t>
      </w:r>
      <w:r>
        <w:rPr>
          <w:rFonts w:hint="eastAsia"/>
        </w:rPr>
        <w:t>”这一会计等式把企业的财务状况与经营成果联系起来，说明了企业经营成果对资产和所有者权益产生的影响，故选项</w:t>
      </w:r>
      <w:r>
        <w:t>C</w:t>
      </w:r>
      <w:r>
        <w:rPr>
          <w:rFonts w:hint="eastAsia"/>
        </w:rPr>
        <w:t>正确。企业任何一项经济业务的发生，都会引起资产与负债及所有者权益有关项目的金额发生增减变动。但是，无论经济业务引起资产与负债及所有者权益发生怎样的变化，都不会破坏“资产</w:t>
      </w:r>
      <w:r>
        <w:t>=</w:t>
      </w:r>
      <w:r>
        <w:rPr>
          <w:rFonts w:hint="eastAsia"/>
        </w:rPr>
        <w:t>负债</w:t>
      </w:r>
      <w:r>
        <w:t>+</w:t>
      </w:r>
      <w:r>
        <w:rPr>
          <w:rFonts w:hint="eastAsia"/>
        </w:rPr>
        <w:t>所有者权益”这一会计基本等式的平衡关系，故选项</w:t>
      </w:r>
      <w:r>
        <w:t>D</w:t>
      </w:r>
      <w:r>
        <w:rPr>
          <w:rFonts w:hint="eastAsia"/>
        </w:rPr>
        <w:t>正确。</w:t>
      </w:r>
    </w:p>
    <w:p w:rsidR="00C16232" w:rsidRDefault="00C16232" w:rsidP="00F0739D">
      <w:pPr>
        <w:spacing w:beforeLines="50" w:afterLines="50"/>
      </w:pPr>
      <w:r>
        <w:t>12.</w:t>
      </w:r>
      <w:r>
        <w:rPr>
          <w:rFonts w:hint="eastAsia"/>
        </w:rPr>
        <w:t>【答案】</w:t>
      </w:r>
      <w:r>
        <w:t>ACD</w:t>
      </w:r>
      <w:r>
        <w:rPr>
          <w:rFonts w:hint="eastAsia"/>
        </w:rPr>
        <w:t>。解析：以银行存数</w:t>
      </w:r>
      <w:r>
        <w:t>20 000</w:t>
      </w:r>
      <w:r>
        <w:rPr>
          <w:rFonts w:hint="eastAsia"/>
        </w:rPr>
        <w:t>元偿还短期借款，资产减少，负债减少；以银行存款</w:t>
      </w:r>
      <w:r>
        <w:t>15000</w:t>
      </w:r>
      <w:r>
        <w:rPr>
          <w:rFonts w:hint="eastAsia"/>
        </w:rPr>
        <w:t>元购置设备，资产总额不变，因此，业务发生后资产总额</w:t>
      </w:r>
      <w:r>
        <w:t>=60000-20000=40000</w:t>
      </w:r>
      <w:r>
        <w:rPr>
          <w:rFonts w:hint="eastAsia"/>
        </w:rPr>
        <w:t>（元）。</w:t>
      </w:r>
    </w:p>
    <w:p w:rsidR="00C16232" w:rsidRDefault="00C16232" w:rsidP="00F0739D">
      <w:pPr>
        <w:spacing w:beforeLines="50" w:afterLines="50"/>
      </w:pPr>
      <w:r>
        <w:t>13.</w:t>
      </w:r>
      <w:r>
        <w:rPr>
          <w:rFonts w:hint="eastAsia"/>
        </w:rPr>
        <w:t>【答案】</w:t>
      </w:r>
      <w:r>
        <w:t>AB</w:t>
      </w:r>
      <w:r>
        <w:rPr>
          <w:rFonts w:hint="eastAsia"/>
        </w:rPr>
        <w:t>。解析：将一项现时义务确认为负债，需要符合负债的定义，还应当同时满足以下条件：（</w:t>
      </w:r>
      <w:r>
        <w:t>1</w:t>
      </w:r>
      <w:r>
        <w:rPr>
          <w:rFonts w:hint="eastAsia"/>
        </w:rPr>
        <w:t>）与该义务有关的经济利益很可能流出企业；（</w:t>
      </w:r>
      <w:r>
        <w:t>2</w:t>
      </w:r>
      <w:r>
        <w:rPr>
          <w:rFonts w:hint="eastAsia"/>
        </w:rPr>
        <w:t>）未来流出的经济利益的金额能够可靠的计量。选项</w:t>
      </w:r>
      <w:r>
        <w:t>CD</w:t>
      </w:r>
      <w:r>
        <w:rPr>
          <w:rFonts w:hint="eastAsia"/>
        </w:rPr>
        <w:t>是负债的特征。</w:t>
      </w:r>
    </w:p>
    <w:p w:rsidR="00C16232" w:rsidRDefault="00C16232" w:rsidP="00F0739D">
      <w:pPr>
        <w:spacing w:beforeLines="50" w:afterLines="50"/>
      </w:pPr>
      <w:r>
        <w:t>14.</w:t>
      </w:r>
      <w:r>
        <w:rPr>
          <w:rFonts w:hint="eastAsia"/>
        </w:rPr>
        <w:t>【答案】</w:t>
      </w:r>
      <w:r>
        <w:t>CD</w:t>
      </w:r>
      <w:r>
        <w:rPr>
          <w:rFonts w:hint="eastAsia"/>
        </w:rPr>
        <w:t>。解析：会计等式是放映会计要素之间数量上恒等关系的一系列等式，</w:t>
      </w:r>
      <w:r>
        <w:t>C</w:t>
      </w:r>
      <w:r>
        <w:rPr>
          <w:rFonts w:hint="eastAsia"/>
        </w:rPr>
        <w:t>是反映财务状况的会计等式，</w:t>
      </w:r>
      <w:r>
        <w:t>D</w:t>
      </w:r>
      <w:r>
        <w:rPr>
          <w:rFonts w:hint="eastAsia"/>
        </w:rPr>
        <w:t>是反映经营成果的会计等式，</w:t>
      </w:r>
      <w:r>
        <w:t>A</w:t>
      </w:r>
      <w:r>
        <w:rPr>
          <w:rFonts w:hint="eastAsia"/>
        </w:rPr>
        <w:t>和</w:t>
      </w:r>
      <w:r>
        <w:t>B</w:t>
      </w:r>
      <w:r>
        <w:rPr>
          <w:rFonts w:hint="eastAsia"/>
        </w:rPr>
        <w:t>是试算平衡中用到的等式，不属于会计等式。</w:t>
      </w:r>
    </w:p>
    <w:p w:rsidR="00C16232" w:rsidRDefault="00C16232" w:rsidP="00F0739D">
      <w:pPr>
        <w:spacing w:beforeLines="50" w:afterLines="50"/>
      </w:pPr>
      <w:r>
        <w:t>15.</w:t>
      </w:r>
      <w:r>
        <w:rPr>
          <w:rFonts w:hint="eastAsia"/>
        </w:rPr>
        <w:t>【答案】</w:t>
      </w:r>
      <w:r>
        <w:t>ACD</w:t>
      </w:r>
      <w:r>
        <w:rPr>
          <w:rFonts w:hint="eastAsia"/>
        </w:rPr>
        <w:t>。解析：会计计量属性包括历史成本、可变现净值、公允价值、重置成本、现值。</w:t>
      </w:r>
    </w:p>
    <w:p w:rsidR="00C16232" w:rsidRDefault="00C16232" w:rsidP="00F0739D">
      <w:pPr>
        <w:spacing w:beforeLines="50" w:afterLines="50"/>
      </w:pPr>
      <w:r>
        <w:t>16.</w:t>
      </w:r>
      <w:r>
        <w:rPr>
          <w:rFonts w:hint="eastAsia"/>
        </w:rPr>
        <w:t>【答案】</w:t>
      </w:r>
      <w:r>
        <w:t>ABCD</w:t>
      </w:r>
      <w:r>
        <w:rPr>
          <w:rFonts w:hint="eastAsia"/>
        </w:rPr>
        <w:t>。解析：本题考核会计要素的计量。在各种会计要素计量属性中，历史成本通常反映的是资产过去的价值，而重置成本、可变现净值、现值以及公允价值通常反映的是资产现时成本或者现时价值。</w:t>
      </w:r>
    </w:p>
    <w:p w:rsidR="00C16232" w:rsidRDefault="00C16232" w:rsidP="00F0739D">
      <w:pPr>
        <w:spacing w:beforeLines="50" w:afterLines="50"/>
      </w:pPr>
      <w:r>
        <w:t>17.</w:t>
      </w:r>
      <w:r>
        <w:rPr>
          <w:rFonts w:hint="eastAsia"/>
        </w:rPr>
        <w:t>【答案】</w:t>
      </w:r>
      <w:r>
        <w:t>ABD</w:t>
      </w:r>
      <w:r>
        <w:rPr>
          <w:rFonts w:hint="eastAsia"/>
        </w:rPr>
        <w:t>。</w:t>
      </w:r>
      <w:r>
        <w:rPr>
          <w:rFonts w:hint="eastAsia"/>
          <w:b/>
          <w:bCs/>
        </w:rPr>
        <w:t>解析</w:t>
      </w:r>
      <w:r>
        <w:rPr>
          <w:rFonts w:hint="eastAsia"/>
        </w:rPr>
        <w:t>：会计科目的设置原则包括：（</w:t>
      </w:r>
      <w:r>
        <w:t>1</w:t>
      </w:r>
      <w:r>
        <w:rPr>
          <w:rFonts w:hint="eastAsia"/>
        </w:rPr>
        <w:t>）合法性原则，指所设置的会计科目应当符合国家统一的会计制度的规定。（</w:t>
      </w:r>
      <w:r>
        <w:t>2</w:t>
      </w:r>
      <w:r>
        <w:rPr>
          <w:rFonts w:hint="eastAsia"/>
        </w:rPr>
        <w:t>）相关性原则，指所设置的会计科目应为提供有关各方所需要的会计信息服务，满足对外报告与对内管理的要求。（</w:t>
      </w:r>
      <w:r>
        <w:t>3</w:t>
      </w:r>
      <w:r>
        <w:rPr>
          <w:rFonts w:hint="eastAsia"/>
        </w:rPr>
        <w:t>）实用性原则，指所设置的会计科目应符合单位自身特点，满足单位实际需要。权责发生制属于会计基础。</w:t>
      </w:r>
    </w:p>
    <w:p w:rsidR="00C16232" w:rsidRDefault="00C16232" w:rsidP="00F0739D">
      <w:pPr>
        <w:spacing w:beforeLines="50" w:afterLines="50"/>
      </w:pPr>
      <w:r>
        <w:t>18.</w:t>
      </w:r>
      <w:r>
        <w:rPr>
          <w:rFonts w:hint="eastAsia"/>
        </w:rPr>
        <w:t>【答案】</w:t>
      </w:r>
      <w:r>
        <w:t>ABC</w:t>
      </w:r>
      <w:r>
        <w:rPr>
          <w:rFonts w:hint="eastAsia"/>
        </w:rPr>
        <w:t>。</w:t>
      </w:r>
      <w:r>
        <w:rPr>
          <w:rFonts w:hint="eastAsia"/>
          <w:b/>
          <w:bCs/>
        </w:rPr>
        <w:t>解析：</w:t>
      </w:r>
      <w:r>
        <w:rPr>
          <w:rFonts w:hint="eastAsia"/>
        </w:rPr>
        <w:t>对于国家统一的会计制度规定的会计科目，企业可以根据自身的生产特点，在不影响会计核算要求以及对外提供统一财务会计报表的前提下，自行增减，合并某些科目。企业设置的会计科目应当为提供有关各方所需要的会计信息服务满足对外报告与对内管理的需求。</w:t>
      </w:r>
    </w:p>
    <w:p w:rsidR="00C16232" w:rsidRDefault="00C16232" w:rsidP="00F0739D">
      <w:pPr>
        <w:spacing w:beforeLines="50" w:afterLines="50"/>
      </w:pPr>
      <w:r>
        <w:t>19.</w:t>
      </w:r>
      <w:r>
        <w:rPr>
          <w:rFonts w:hint="eastAsia"/>
        </w:rPr>
        <w:t>【答案】</w:t>
      </w:r>
      <w:r>
        <w:t>ABCD</w:t>
      </w:r>
      <w:r>
        <w:rPr>
          <w:rFonts w:hint="eastAsia"/>
        </w:rPr>
        <w:t>。</w:t>
      </w:r>
      <w:r>
        <w:rPr>
          <w:rFonts w:hint="eastAsia"/>
          <w:b/>
          <w:bCs/>
        </w:rPr>
        <w:t>解析</w:t>
      </w:r>
      <w:r>
        <w:rPr>
          <w:rFonts w:hint="eastAsia"/>
        </w:rPr>
        <w:t>：上述都是总分类科目。</w:t>
      </w:r>
    </w:p>
    <w:p w:rsidR="00C16232" w:rsidRDefault="00C16232" w:rsidP="00F0739D">
      <w:pPr>
        <w:spacing w:beforeLines="50" w:afterLines="50"/>
      </w:pPr>
      <w:r>
        <w:t>20.</w:t>
      </w:r>
      <w:r>
        <w:rPr>
          <w:rFonts w:hint="eastAsia"/>
        </w:rPr>
        <w:t>【答案】</w:t>
      </w:r>
      <w:r>
        <w:t>BCD</w:t>
      </w:r>
      <w:r>
        <w:rPr>
          <w:rFonts w:hint="eastAsia"/>
        </w:rPr>
        <w:t>。</w:t>
      </w:r>
      <w:r>
        <w:rPr>
          <w:rFonts w:hint="eastAsia"/>
          <w:b/>
          <w:bCs/>
        </w:rPr>
        <w:t>解析</w:t>
      </w:r>
      <w:r>
        <w:rPr>
          <w:rFonts w:hint="eastAsia"/>
        </w:rPr>
        <w:t>：选项</w:t>
      </w:r>
      <w:r>
        <w:t>A</w:t>
      </w:r>
      <w:r>
        <w:rPr>
          <w:rFonts w:hint="eastAsia"/>
        </w:rPr>
        <w:t>明细分类科目属于二级科目。</w:t>
      </w:r>
    </w:p>
    <w:p w:rsidR="00C16232" w:rsidRDefault="00C16232" w:rsidP="00F0739D">
      <w:pPr>
        <w:spacing w:beforeLines="50" w:afterLines="50"/>
      </w:pPr>
      <w:r>
        <w:t>21.</w:t>
      </w:r>
      <w:r>
        <w:rPr>
          <w:rFonts w:hint="eastAsia"/>
        </w:rPr>
        <w:t>【答案】</w:t>
      </w:r>
      <w:r>
        <w:t>ABC</w:t>
      </w:r>
      <w:r>
        <w:rPr>
          <w:rFonts w:hint="eastAsia"/>
        </w:rPr>
        <w:t>。</w:t>
      </w:r>
      <w:r>
        <w:rPr>
          <w:rFonts w:hint="eastAsia"/>
          <w:b/>
          <w:bCs/>
        </w:rPr>
        <w:t>解析：</w:t>
      </w:r>
      <w:r>
        <w:rPr>
          <w:rFonts w:hint="eastAsia"/>
        </w:rPr>
        <w:t>本题考核损益类账户的结构。损益类账户期末结转后一般无余额。应交税费属于负债类科目，期末一般有贷方余额。</w:t>
      </w:r>
    </w:p>
    <w:p w:rsidR="00C16232" w:rsidRDefault="00C16232" w:rsidP="00F0739D">
      <w:pPr>
        <w:spacing w:beforeLines="50" w:afterLines="50"/>
      </w:pPr>
      <w:r>
        <w:t>22.</w:t>
      </w:r>
      <w:r>
        <w:rPr>
          <w:rFonts w:hint="eastAsia"/>
        </w:rPr>
        <w:t>【答案】</w:t>
      </w:r>
      <w:r>
        <w:t>BCD</w:t>
      </w:r>
      <w:r>
        <w:rPr>
          <w:rFonts w:hint="eastAsia"/>
        </w:rPr>
        <w:t>。</w:t>
      </w:r>
      <w:r>
        <w:rPr>
          <w:rFonts w:hint="eastAsia"/>
          <w:b/>
          <w:bCs/>
        </w:rPr>
        <w:t>解析</w:t>
      </w:r>
      <w:r>
        <w:t>:</w:t>
      </w:r>
      <w:r>
        <w:rPr>
          <w:rFonts w:hint="eastAsia"/>
        </w:rPr>
        <w:t>本题考查实质重于形式原则。实质重于形式要求，是指企业应当按照交易或者事项的经济实质进行会计确认、计量和报告，不仅仅以交易或者事项的法律形式为依据。一般运用实质重于形式要求的有</w:t>
      </w:r>
      <w:r>
        <w:t>:</w:t>
      </w:r>
      <w:r>
        <w:rPr>
          <w:rFonts w:hint="eastAsia"/>
        </w:rPr>
        <w:t>融资租赁的会计处理、关联方交易关系的确认、售后回购等。根据实质重于形式的要求，售后租回方式梢售商品，一般属于融资租赁，不确认收入。所以</w:t>
      </w:r>
      <w:r>
        <w:t>A</w:t>
      </w:r>
      <w:r>
        <w:rPr>
          <w:rFonts w:hint="eastAsia"/>
        </w:rPr>
        <w:t>选项不符合会计实质重于形式要求。</w:t>
      </w:r>
    </w:p>
    <w:p w:rsidR="00C16232" w:rsidRDefault="00C16232" w:rsidP="00F0739D">
      <w:pPr>
        <w:spacing w:beforeLines="50" w:afterLines="50"/>
      </w:pPr>
      <w:r>
        <w:t>23.</w:t>
      </w:r>
      <w:r>
        <w:rPr>
          <w:rFonts w:hint="eastAsia"/>
        </w:rPr>
        <w:t>【答案】</w:t>
      </w:r>
      <w:r>
        <w:t>BC</w:t>
      </w:r>
      <w:r>
        <w:rPr>
          <w:rFonts w:hint="eastAsia"/>
        </w:rPr>
        <w:t>。</w:t>
      </w:r>
      <w:r>
        <w:rPr>
          <w:rFonts w:hint="eastAsia"/>
          <w:b/>
          <w:bCs/>
        </w:rPr>
        <w:t>解析</w:t>
      </w:r>
      <w:r>
        <w:t>:</w:t>
      </w:r>
      <w:r>
        <w:rPr>
          <w:rFonts w:hint="eastAsia"/>
        </w:rPr>
        <w:t>在权责发生制下，梢售货物或提供劳务的月份，应确认为收入的月份，</w:t>
      </w:r>
      <w:bookmarkStart w:id="0" w:name="_GoBack"/>
      <w:bookmarkEnd w:id="0"/>
      <w:r>
        <w:rPr>
          <w:rFonts w:hint="eastAsia"/>
        </w:rPr>
        <w:t>不管款项是否收到，所以</w:t>
      </w:r>
      <w:r>
        <w:t>B</w:t>
      </w:r>
      <w:r>
        <w:rPr>
          <w:rFonts w:hint="eastAsia"/>
        </w:rPr>
        <w:t>正确；费用受益的月份，应确认为费用的月份，不管款项是否支付，本期耗用的水电费，本月受益，应确认为本月的费用，所以</w:t>
      </w:r>
      <w:r>
        <w:t>C</w:t>
      </w:r>
      <w:r>
        <w:rPr>
          <w:rFonts w:hint="eastAsia"/>
        </w:rPr>
        <w:t>正确；因为是前期提供劳务，应将收入确认为前期月份，而不应该确认为本月，所以</w:t>
      </w:r>
      <w:r>
        <w:t>A</w:t>
      </w:r>
      <w:r>
        <w:rPr>
          <w:rFonts w:hint="eastAsia"/>
        </w:rPr>
        <w:t>错误；预付下一年的报刊费，下一年受益，本月未受益，不应确认为本月的费用，所以</w:t>
      </w:r>
      <w:r>
        <w:t>D</w:t>
      </w:r>
      <w:r>
        <w:rPr>
          <w:rFonts w:hint="eastAsia"/>
        </w:rPr>
        <w:t>错误。</w:t>
      </w:r>
    </w:p>
    <w:p w:rsidR="00C16232" w:rsidRDefault="00C16232" w:rsidP="00F0739D">
      <w:pPr>
        <w:spacing w:beforeLines="50" w:afterLines="50"/>
      </w:pPr>
    </w:p>
    <w:p w:rsidR="00C16232" w:rsidRPr="0035527E" w:rsidRDefault="00C16232" w:rsidP="00B33FA2">
      <w:pPr>
        <w:wordWrap w:val="0"/>
        <w:rPr>
          <w:rFonts w:ascii="Arial" w:hAnsi="Arial" w:cs="Arial"/>
          <w:szCs w:val="21"/>
        </w:rPr>
      </w:pPr>
      <w:r>
        <w:rPr>
          <w:rFonts w:ascii="Arial" w:hAnsi="Arial" w:cs="Arial"/>
          <w:szCs w:val="21"/>
        </w:rPr>
        <w:t>24</w:t>
      </w:r>
      <w:r w:rsidRPr="0035527E">
        <w:rPr>
          <w:rFonts w:ascii="Arial" w:hAnsi="Arial" w:cs="Arial"/>
          <w:szCs w:val="21"/>
        </w:rPr>
        <w:t xml:space="preserve">. </w:t>
      </w:r>
      <w:r>
        <w:rPr>
          <w:rFonts w:hint="eastAsia"/>
        </w:rPr>
        <w:t>【答案】</w:t>
      </w:r>
      <w:r w:rsidRPr="0035527E">
        <w:rPr>
          <w:rFonts w:ascii="Arial" w:hAnsi="Arial" w:cs="Arial"/>
          <w:szCs w:val="21"/>
        </w:rPr>
        <w:t>CD</w:t>
      </w:r>
      <w:r>
        <w:rPr>
          <w:rFonts w:hint="eastAsia"/>
        </w:rPr>
        <w:t>。</w:t>
      </w:r>
      <w:r>
        <w:rPr>
          <w:rFonts w:hint="eastAsia"/>
          <w:b/>
          <w:bCs/>
        </w:rPr>
        <w:t>解析：</w:t>
      </w:r>
      <w:r w:rsidRPr="0035527E">
        <w:rPr>
          <w:rFonts w:ascii="Arial" w:hAnsi="Arial" w:cs="Arial" w:hint="eastAsia"/>
          <w:szCs w:val="21"/>
        </w:rPr>
        <w:t>总分类科目是概括地反映会计对象的具体内容，明细分类科目是详细反映会计对象的具体内容。总分类科目对明细分类科目具有统驭和控制作用，而明细分类科目是对总分类科目的补充和说明。</w:t>
      </w:r>
    </w:p>
    <w:p w:rsidR="00C16232" w:rsidRPr="0035527E" w:rsidRDefault="00C16232" w:rsidP="00B33FA2">
      <w:pPr>
        <w:wordWrap w:val="0"/>
        <w:rPr>
          <w:rFonts w:ascii="Arial" w:hAnsi="Arial" w:cs="Arial"/>
          <w:szCs w:val="21"/>
        </w:rPr>
      </w:pPr>
      <w:r w:rsidRPr="0035527E">
        <w:rPr>
          <w:rFonts w:ascii="Arial" w:hAnsi="Arial" w:cs="Arial"/>
          <w:szCs w:val="21"/>
        </w:rPr>
        <w:t> </w:t>
      </w:r>
      <w:r>
        <w:rPr>
          <w:rFonts w:ascii="Arial" w:hAnsi="Arial" w:cs="Arial"/>
          <w:szCs w:val="21"/>
        </w:rPr>
        <w:t>25</w:t>
      </w:r>
      <w:r w:rsidRPr="0035527E">
        <w:rPr>
          <w:rFonts w:ascii="Arial" w:hAnsi="Arial" w:cs="Arial"/>
          <w:szCs w:val="21"/>
        </w:rPr>
        <w:t xml:space="preserve">. </w:t>
      </w:r>
      <w:r>
        <w:rPr>
          <w:rFonts w:hint="eastAsia"/>
        </w:rPr>
        <w:t>【答案】</w:t>
      </w:r>
      <w:r w:rsidRPr="0035527E">
        <w:rPr>
          <w:rFonts w:ascii="Arial" w:hAnsi="Arial" w:cs="Arial"/>
          <w:szCs w:val="21"/>
        </w:rPr>
        <w:t>ABCD</w:t>
      </w:r>
      <w:r>
        <w:rPr>
          <w:rFonts w:hint="eastAsia"/>
        </w:rPr>
        <w:t>。</w:t>
      </w:r>
      <w:r>
        <w:rPr>
          <w:rFonts w:hint="eastAsia"/>
          <w:b/>
          <w:bCs/>
        </w:rPr>
        <w:t>解析：</w:t>
      </w:r>
      <w:r w:rsidRPr="0035527E">
        <w:rPr>
          <w:rFonts w:ascii="Arial" w:hAnsi="Arial" w:cs="Arial" w:hint="eastAsia"/>
          <w:szCs w:val="21"/>
        </w:rPr>
        <w:t>所有者权益类科目包括实收资本、资本公积、盈余公积、本年利润和利润分配等。</w:t>
      </w:r>
      <w:r w:rsidRPr="0035527E">
        <w:rPr>
          <w:rFonts w:ascii="Arial" w:hAnsi="Arial" w:cs="Arial"/>
          <w:szCs w:val="21"/>
        </w:rPr>
        <w:t xml:space="preserve"> </w:t>
      </w:r>
    </w:p>
    <w:p w:rsidR="00C16232" w:rsidRPr="0035527E" w:rsidRDefault="00C16232" w:rsidP="0076215B">
      <w:pPr>
        <w:wordWrap w:val="0"/>
        <w:rPr>
          <w:rFonts w:ascii="Arial" w:hAnsi="Arial" w:cs="Arial"/>
          <w:szCs w:val="21"/>
        </w:rPr>
      </w:pPr>
      <w:r>
        <w:rPr>
          <w:rFonts w:ascii="Arial" w:hAnsi="Arial" w:cs="Arial"/>
          <w:szCs w:val="21"/>
        </w:rPr>
        <w:t>26.</w:t>
      </w:r>
      <w:r w:rsidRPr="00B33FA2">
        <w:t xml:space="preserve"> </w:t>
      </w:r>
      <w:r>
        <w:rPr>
          <w:rFonts w:hint="eastAsia"/>
        </w:rPr>
        <w:t>【答案】</w:t>
      </w:r>
      <w:r w:rsidRPr="0035527E">
        <w:rPr>
          <w:rFonts w:ascii="Arial" w:hAnsi="Arial" w:cs="Arial"/>
          <w:szCs w:val="21"/>
        </w:rPr>
        <w:t>ABD</w:t>
      </w:r>
      <w:r>
        <w:rPr>
          <w:rFonts w:hint="eastAsia"/>
        </w:rPr>
        <w:t>。</w:t>
      </w:r>
      <w:r>
        <w:rPr>
          <w:rFonts w:hint="eastAsia"/>
          <w:b/>
          <w:bCs/>
        </w:rPr>
        <w:t>解析：</w:t>
      </w:r>
      <w:r w:rsidRPr="0035527E">
        <w:rPr>
          <w:rFonts w:ascii="Arial" w:hAnsi="Arial" w:cs="Arial" w:hint="eastAsia"/>
          <w:szCs w:val="21"/>
        </w:rPr>
        <w:t>材料成本差异是资产类科目。</w:t>
      </w:r>
      <w:r w:rsidRPr="0035527E">
        <w:rPr>
          <w:rFonts w:ascii="Arial" w:hAnsi="Arial" w:cs="Arial"/>
          <w:szCs w:val="21"/>
        </w:rPr>
        <w:br/>
      </w:r>
      <w:r>
        <w:rPr>
          <w:rFonts w:ascii="Arial" w:hAnsi="Arial" w:cs="Arial"/>
          <w:szCs w:val="21"/>
        </w:rPr>
        <w:t>27.</w:t>
      </w:r>
      <w:r w:rsidRPr="0076215B">
        <w:t xml:space="preserve"> </w:t>
      </w:r>
      <w:r>
        <w:rPr>
          <w:rFonts w:hint="eastAsia"/>
        </w:rPr>
        <w:t>【答案】</w:t>
      </w:r>
      <w:r w:rsidRPr="0035527E">
        <w:rPr>
          <w:rFonts w:ascii="Arial" w:hAnsi="Arial" w:cs="Arial"/>
          <w:szCs w:val="21"/>
        </w:rPr>
        <w:t>ABCD</w:t>
      </w:r>
      <w:r>
        <w:rPr>
          <w:rFonts w:ascii="Arial" w:hAnsi="Arial" w:cs="Arial" w:hint="eastAsia"/>
          <w:szCs w:val="21"/>
        </w:rPr>
        <w:t>。</w:t>
      </w:r>
    </w:p>
    <w:p w:rsidR="00C16232" w:rsidRPr="0035527E" w:rsidRDefault="00C16232" w:rsidP="0076215B">
      <w:pPr>
        <w:wordWrap w:val="0"/>
        <w:rPr>
          <w:rFonts w:ascii="Arial" w:hAnsi="Arial" w:cs="Arial"/>
          <w:szCs w:val="21"/>
        </w:rPr>
      </w:pPr>
      <w:r>
        <w:rPr>
          <w:rFonts w:ascii="Arial" w:hAnsi="Arial" w:cs="Arial"/>
          <w:szCs w:val="21"/>
        </w:rPr>
        <w:t>28.</w:t>
      </w:r>
      <w:r w:rsidRPr="0076215B">
        <w:t xml:space="preserve"> </w:t>
      </w:r>
      <w:r>
        <w:rPr>
          <w:rFonts w:hint="eastAsia"/>
        </w:rPr>
        <w:t>【答案】</w:t>
      </w:r>
      <w:r w:rsidRPr="0035527E">
        <w:rPr>
          <w:rFonts w:ascii="Arial" w:hAnsi="Arial" w:cs="Arial"/>
          <w:szCs w:val="21"/>
        </w:rPr>
        <w:t>ABCD</w:t>
      </w:r>
      <w:r>
        <w:rPr>
          <w:rFonts w:ascii="Arial" w:hAnsi="Arial" w:cs="Arial" w:hint="eastAsia"/>
          <w:szCs w:val="21"/>
        </w:rPr>
        <w:t>。</w:t>
      </w:r>
    </w:p>
    <w:p w:rsidR="00C16232" w:rsidRPr="0035527E" w:rsidRDefault="00C16232" w:rsidP="0076215B">
      <w:pPr>
        <w:wordWrap w:val="0"/>
        <w:rPr>
          <w:rFonts w:ascii="Arial" w:hAnsi="Arial" w:cs="Arial"/>
          <w:szCs w:val="21"/>
        </w:rPr>
      </w:pPr>
      <w:r>
        <w:rPr>
          <w:rFonts w:ascii="Arial" w:hAnsi="Arial" w:cs="Arial"/>
          <w:szCs w:val="21"/>
        </w:rPr>
        <w:t>29.</w:t>
      </w:r>
      <w:r w:rsidRPr="0076215B">
        <w:t xml:space="preserve"> </w:t>
      </w:r>
      <w:r>
        <w:rPr>
          <w:rFonts w:hint="eastAsia"/>
        </w:rPr>
        <w:t>【答案】</w:t>
      </w:r>
      <w:r w:rsidRPr="0035527E">
        <w:rPr>
          <w:rFonts w:ascii="Arial" w:hAnsi="Arial" w:cs="Arial"/>
          <w:szCs w:val="21"/>
        </w:rPr>
        <w:t>AB</w:t>
      </w:r>
      <w:r>
        <w:rPr>
          <w:rFonts w:hint="eastAsia"/>
        </w:rPr>
        <w:t>。</w:t>
      </w:r>
      <w:r>
        <w:rPr>
          <w:rFonts w:hint="eastAsia"/>
          <w:b/>
          <w:bCs/>
        </w:rPr>
        <w:t>解析：</w:t>
      </w:r>
      <w:r w:rsidRPr="0035527E">
        <w:rPr>
          <w:rFonts w:ascii="Arial" w:hAnsi="Arial" w:cs="Arial" w:hint="eastAsia"/>
          <w:szCs w:val="21"/>
        </w:rPr>
        <w:t>反映资金运动静态表现的会计要素指的是反映财务状况的会计要素，包括资产、负债、所有者权益；反映经营成果的会计要素反映的是资金运动的动态过程，包括收入、费用和利润。</w:t>
      </w:r>
      <w:r w:rsidRPr="0035527E">
        <w:rPr>
          <w:rFonts w:ascii="Arial" w:hAnsi="Arial" w:cs="Arial"/>
          <w:szCs w:val="21"/>
        </w:rPr>
        <w:t xml:space="preserve"> </w:t>
      </w:r>
    </w:p>
    <w:p w:rsidR="00C16232" w:rsidRPr="0035527E" w:rsidRDefault="00C16232" w:rsidP="0076215B">
      <w:pPr>
        <w:wordWrap w:val="0"/>
        <w:rPr>
          <w:rFonts w:ascii="Arial" w:hAnsi="Arial" w:cs="Arial"/>
          <w:szCs w:val="21"/>
        </w:rPr>
      </w:pPr>
      <w:r>
        <w:rPr>
          <w:rFonts w:ascii="Arial" w:hAnsi="Arial" w:cs="Arial"/>
          <w:szCs w:val="21"/>
        </w:rPr>
        <w:t>30.</w:t>
      </w:r>
      <w:r w:rsidRPr="0076215B">
        <w:t xml:space="preserve"> </w:t>
      </w:r>
      <w:r>
        <w:rPr>
          <w:rFonts w:hint="eastAsia"/>
        </w:rPr>
        <w:t>【答案】</w:t>
      </w:r>
      <w:r w:rsidRPr="0035527E">
        <w:rPr>
          <w:rFonts w:ascii="Arial" w:hAnsi="Arial" w:cs="Arial"/>
          <w:szCs w:val="21"/>
        </w:rPr>
        <w:t>ABC</w:t>
      </w:r>
      <w:r>
        <w:rPr>
          <w:rFonts w:hint="eastAsia"/>
        </w:rPr>
        <w:t>。</w:t>
      </w:r>
      <w:r>
        <w:rPr>
          <w:rFonts w:hint="eastAsia"/>
          <w:b/>
          <w:bCs/>
        </w:rPr>
        <w:t>解析：</w:t>
      </w:r>
      <w:r w:rsidRPr="0035527E">
        <w:rPr>
          <w:rFonts w:ascii="Arial" w:hAnsi="Arial" w:cs="Arial" w:hint="eastAsia"/>
          <w:szCs w:val="21"/>
        </w:rPr>
        <w:t>所有者权益是反映企业财务状况的要素。</w:t>
      </w:r>
      <w:r w:rsidRPr="0035527E">
        <w:rPr>
          <w:rFonts w:ascii="Arial" w:hAnsi="Arial" w:cs="Arial"/>
          <w:szCs w:val="21"/>
        </w:rPr>
        <w:t xml:space="preserve"> </w:t>
      </w:r>
    </w:p>
    <w:p w:rsidR="00C16232" w:rsidRDefault="00C16232" w:rsidP="00F0739D">
      <w:pPr>
        <w:spacing w:beforeLines="50" w:afterLines="50"/>
      </w:pPr>
    </w:p>
    <w:p w:rsidR="00C16232" w:rsidRDefault="00C16232" w:rsidP="00F0739D">
      <w:pPr>
        <w:numPr>
          <w:ilvl w:val="0"/>
          <w:numId w:val="3"/>
        </w:numPr>
        <w:spacing w:beforeLines="50" w:afterLines="50"/>
      </w:pPr>
      <w:r>
        <w:rPr>
          <w:rFonts w:hint="eastAsia"/>
        </w:rPr>
        <w:t>判断题</w:t>
      </w:r>
    </w:p>
    <w:p w:rsidR="00C16232" w:rsidRDefault="00C16232" w:rsidP="00F0739D">
      <w:pPr>
        <w:numPr>
          <w:ilvl w:val="0"/>
          <w:numId w:val="4"/>
        </w:numPr>
        <w:spacing w:beforeLines="50" w:afterLines="50"/>
      </w:pPr>
      <w:r>
        <w:rPr>
          <w:rFonts w:hint="eastAsia"/>
        </w:rPr>
        <w:t>【答案】√。</w:t>
      </w:r>
      <w:r>
        <w:rPr>
          <w:rFonts w:hint="eastAsia"/>
          <w:b/>
          <w:bCs/>
        </w:rPr>
        <w:t>解析</w:t>
      </w:r>
      <w:r>
        <w:rPr>
          <w:rFonts w:hint="eastAsia"/>
        </w:rPr>
        <w:t>：货币计量是会计核算的基本前提之一，它要求对所有会计核算的对象采用同一种货币作为统一的尺度来予以计量，并把会计主体经营活动和财务状况的数据转化为统一货币单位反映的会计信息。</w:t>
      </w:r>
    </w:p>
    <w:p w:rsidR="00C16232" w:rsidRDefault="00C16232" w:rsidP="00F0739D">
      <w:pPr>
        <w:numPr>
          <w:ilvl w:val="0"/>
          <w:numId w:val="4"/>
        </w:numPr>
        <w:spacing w:beforeLines="50" w:afterLines="50"/>
      </w:pPr>
      <w:r>
        <w:rPr>
          <w:rFonts w:hint="eastAsia"/>
        </w:rPr>
        <w:t>【答案】×。</w:t>
      </w:r>
      <w:r>
        <w:rPr>
          <w:rFonts w:hint="eastAsia"/>
          <w:b/>
          <w:bCs/>
        </w:rPr>
        <w:t>解析</w:t>
      </w:r>
      <w:r>
        <w:rPr>
          <w:rFonts w:hint="eastAsia"/>
        </w:rPr>
        <w:t>：</w:t>
      </w:r>
      <w:r w:rsidRPr="00202091">
        <w:rPr>
          <w:rFonts w:hint="eastAsia"/>
        </w:rPr>
        <w:t>企业会计计量单位</w:t>
      </w:r>
      <w:r>
        <w:rPr>
          <w:rFonts w:hint="eastAsia"/>
        </w:rPr>
        <w:t>除了</w:t>
      </w:r>
      <w:r w:rsidRPr="00202091">
        <w:rPr>
          <w:rFonts w:hint="eastAsia"/>
        </w:rPr>
        <w:t>货币计量</w:t>
      </w:r>
      <w:r>
        <w:rPr>
          <w:rFonts w:hint="eastAsia"/>
        </w:rPr>
        <w:t>外，还有实物计量、劳动计量等。</w:t>
      </w:r>
    </w:p>
    <w:p w:rsidR="00C16232" w:rsidRDefault="00C16232" w:rsidP="00F0739D">
      <w:pPr>
        <w:numPr>
          <w:ilvl w:val="0"/>
          <w:numId w:val="4"/>
        </w:numPr>
        <w:spacing w:beforeLines="50" w:afterLines="50"/>
      </w:pPr>
      <w:r>
        <w:rPr>
          <w:rFonts w:hint="eastAsia"/>
        </w:rPr>
        <w:t>【答案】√。</w:t>
      </w:r>
      <w:r>
        <w:rPr>
          <w:rFonts w:hint="eastAsia"/>
          <w:b/>
          <w:bCs/>
        </w:rPr>
        <w:t>解析</w:t>
      </w:r>
      <w:r>
        <w:rPr>
          <w:rFonts w:hint="eastAsia"/>
        </w:rPr>
        <w:t>：持续经营和权责发生制没有必然联系，持续经营是会计基本假设，它与折旧摊销等处理方法有关；权责发生制是会计确认、计量和报告的基础。</w:t>
      </w:r>
    </w:p>
    <w:p w:rsidR="00C16232" w:rsidRDefault="00C16232" w:rsidP="00F0739D">
      <w:pPr>
        <w:numPr>
          <w:ilvl w:val="0"/>
          <w:numId w:val="4"/>
        </w:numPr>
        <w:spacing w:beforeLines="50" w:afterLines="50"/>
      </w:pPr>
      <w:r>
        <w:rPr>
          <w:rFonts w:hint="eastAsia"/>
        </w:rPr>
        <w:t>【答案】√。</w:t>
      </w:r>
      <w:r>
        <w:rPr>
          <w:rFonts w:hint="eastAsia"/>
          <w:b/>
          <w:bCs/>
        </w:rPr>
        <w:t>解析</w:t>
      </w:r>
      <w:r>
        <w:t xml:space="preserve">: </w:t>
      </w:r>
      <w:r>
        <w:rPr>
          <w:rFonts w:hint="eastAsia"/>
        </w:rPr>
        <w:t>会计主体指会计所核算和监督的特定单位或者组织，所以，会计主体前提为会计核算确定了空间范围。会计分期是指将一个会计主体持续的生产经营活动划分为若干相等的会计期间。因此，会计分期前提为会计核算确定了时间范围。</w:t>
      </w:r>
    </w:p>
    <w:p w:rsidR="00C16232" w:rsidRDefault="00C16232" w:rsidP="00F0739D">
      <w:pPr>
        <w:numPr>
          <w:ilvl w:val="0"/>
          <w:numId w:val="4"/>
        </w:numPr>
        <w:spacing w:beforeLines="50" w:afterLines="50"/>
      </w:pPr>
      <w:r>
        <w:rPr>
          <w:rFonts w:hint="eastAsia"/>
        </w:rPr>
        <w:t>【答案】×。</w:t>
      </w:r>
      <w:r>
        <w:rPr>
          <w:rFonts w:hint="eastAsia"/>
          <w:b/>
          <w:bCs/>
        </w:rPr>
        <w:t>解析</w:t>
      </w:r>
      <w:r>
        <w:t>:</w:t>
      </w:r>
      <w:r>
        <w:rPr>
          <w:rFonts w:hint="eastAsia"/>
        </w:rPr>
        <w:t>从会计材算的具体内容看，会计循环由填制和审核会计凭证、设置科目和账户、复式记账、登记会计账薄、成本计算、财产清查、编制财务会计报告等组成。</w:t>
      </w:r>
    </w:p>
    <w:p w:rsidR="00C16232" w:rsidRDefault="00C16232" w:rsidP="00F0739D">
      <w:pPr>
        <w:spacing w:beforeLines="50" w:afterLines="50"/>
      </w:pPr>
      <w:r>
        <w:t>6.</w:t>
      </w:r>
      <w:r>
        <w:rPr>
          <w:rFonts w:hint="eastAsia"/>
        </w:rPr>
        <w:t>【答案】×。解析</w:t>
      </w:r>
      <w:r>
        <w:t>:</w:t>
      </w:r>
      <w:r>
        <w:rPr>
          <w:rFonts w:hint="eastAsia"/>
        </w:rPr>
        <w:t>资产是由于过去的交易或事项形成的，企业拥有或控制的，能以货币计</w:t>
      </w:r>
    </w:p>
    <w:p w:rsidR="00C16232" w:rsidRDefault="00C16232" w:rsidP="00F0739D">
      <w:pPr>
        <w:spacing w:beforeLines="50" w:afterLines="50"/>
      </w:pPr>
      <w:r>
        <w:rPr>
          <w:rFonts w:hint="eastAsia"/>
        </w:rPr>
        <w:t>量并预期会给企业带来经济利益的经济资源。</w:t>
      </w:r>
    </w:p>
    <w:p w:rsidR="00C16232" w:rsidRDefault="00C16232" w:rsidP="00F0739D">
      <w:pPr>
        <w:spacing w:beforeLines="50" w:afterLines="50"/>
      </w:pPr>
      <w:r>
        <w:t>7.</w:t>
      </w:r>
      <w:r>
        <w:rPr>
          <w:rFonts w:hint="eastAsia"/>
        </w:rPr>
        <w:t>【答案】√。解析</w:t>
      </w:r>
      <w:r>
        <w:t>:</w:t>
      </w:r>
      <w:r>
        <w:rPr>
          <w:rFonts w:hint="eastAsia"/>
        </w:rPr>
        <w:t>可变现净值是指在正常生产经营过程中，以预计售价减去进一步加工成本和预计销售费用以及相关税费后的净值。</w:t>
      </w:r>
    </w:p>
    <w:p w:rsidR="00C16232" w:rsidRDefault="00C16232" w:rsidP="00F0739D">
      <w:pPr>
        <w:spacing w:beforeLines="50" w:afterLines="50"/>
      </w:pPr>
      <w:r>
        <w:t>8.</w:t>
      </w:r>
      <w:r>
        <w:rPr>
          <w:rFonts w:hint="eastAsia"/>
        </w:rPr>
        <w:t>【答案】√。解析</w:t>
      </w:r>
      <w:r>
        <w:t>:</w:t>
      </w:r>
      <w:r>
        <w:rPr>
          <w:rFonts w:hint="eastAsia"/>
        </w:rPr>
        <w:t>按公允价值进行会计计量，是指资产和负债按照在公平交易中，熟悉情况的交易双方自愿进行资产交换或者债务清偿的金额计量。</w:t>
      </w:r>
    </w:p>
    <w:p w:rsidR="00C16232" w:rsidRDefault="00C16232" w:rsidP="00F0739D">
      <w:pPr>
        <w:spacing w:beforeLines="50" w:afterLines="50"/>
      </w:pPr>
      <w:r>
        <w:t>9.</w:t>
      </w:r>
      <w:r>
        <w:rPr>
          <w:rFonts w:hint="eastAsia"/>
        </w:rPr>
        <w:t>【答案】×。解析</w:t>
      </w:r>
      <w:r>
        <w:t>:</w:t>
      </w:r>
      <w:r>
        <w:rPr>
          <w:rFonts w:hint="eastAsia"/>
        </w:rPr>
        <w:t>“资产</w:t>
      </w:r>
      <w:r>
        <w:t>=</w:t>
      </w:r>
      <w:r>
        <w:rPr>
          <w:rFonts w:hint="eastAsia"/>
        </w:rPr>
        <w:t>负债</w:t>
      </w:r>
      <w:r>
        <w:t>+</w:t>
      </w:r>
      <w:r>
        <w:rPr>
          <w:rFonts w:hint="eastAsia"/>
        </w:rPr>
        <w:t>所有者权益”是复式记账的理论基础和编制资产负债表的依据。</w:t>
      </w:r>
    </w:p>
    <w:p w:rsidR="00C16232" w:rsidRDefault="00C16232" w:rsidP="00F0739D">
      <w:pPr>
        <w:spacing w:beforeLines="50" w:afterLines="50"/>
      </w:pPr>
      <w:r>
        <w:t>10.</w:t>
      </w:r>
      <w:r>
        <w:rPr>
          <w:rFonts w:hint="eastAsia"/>
        </w:rPr>
        <w:t>【答案】√。</w:t>
      </w:r>
    </w:p>
    <w:p w:rsidR="00C16232" w:rsidRDefault="00C16232" w:rsidP="00F0739D">
      <w:pPr>
        <w:spacing w:beforeLines="50" w:afterLines="50"/>
      </w:pPr>
      <w:r>
        <w:t>11.</w:t>
      </w:r>
      <w:r>
        <w:rPr>
          <w:rFonts w:hint="eastAsia"/>
        </w:rPr>
        <w:t>【答案】×。解析</w:t>
      </w:r>
      <w:r>
        <w:t>:</w:t>
      </w:r>
      <w:r>
        <w:rPr>
          <w:rFonts w:hint="eastAsia"/>
        </w:rPr>
        <w:t>费用包括生产费用与期间费用。生产费用是指与企业日常生产经营活动有关的费用，按其经济用途可分为直接材料、直接人工和制造费用。期间费用是指企业本期发生的、不能直接或间接归入产品生产成本，而应直接计入当期损益的各项费用，包括管理费用、销售费用和财务费用。</w:t>
      </w:r>
    </w:p>
    <w:p w:rsidR="00C16232" w:rsidRDefault="00C16232" w:rsidP="00F0739D">
      <w:pPr>
        <w:spacing w:beforeLines="50" w:afterLines="50"/>
      </w:pPr>
      <w:r>
        <w:t>12.</w:t>
      </w:r>
      <w:r>
        <w:rPr>
          <w:rFonts w:hint="eastAsia"/>
        </w:rPr>
        <w:t>【答案】×。</w:t>
      </w:r>
      <w:r>
        <w:rPr>
          <w:rFonts w:hint="eastAsia"/>
          <w:b/>
          <w:bCs/>
        </w:rPr>
        <w:t>解析：</w:t>
      </w:r>
      <w:r>
        <w:rPr>
          <w:rFonts w:hint="eastAsia"/>
        </w:rPr>
        <w:t>会计科目是按照经济内容对各会计要素的具体内容作进一步分类核算的项目。</w:t>
      </w:r>
    </w:p>
    <w:p w:rsidR="00C16232" w:rsidRDefault="00C16232" w:rsidP="00F0739D">
      <w:pPr>
        <w:spacing w:beforeLines="50" w:afterLines="50"/>
      </w:pPr>
      <w:r>
        <w:t>13.</w:t>
      </w:r>
      <w:r>
        <w:rPr>
          <w:rFonts w:hint="eastAsia"/>
        </w:rPr>
        <w:t>【答案】×。</w:t>
      </w:r>
      <w:r>
        <w:rPr>
          <w:rFonts w:hint="eastAsia"/>
          <w:b/>
          <w:bCs/>
        </w:rPr>
        <w:t>解析</w:t>
      </w:r>
      <w:r>
        <w:rPr>
          <w:b/>
          <w:bCs/>
        </w:rPr>
        <w:t>:</w:t>
      </w:r>
      <w:r>
        <w:rPr>
          <w:rFonts w:hint="eastAsia"/>
        </w:rPr>
        <w:t>账户按提供信息的详细程度不同进行分类，可分为总分类账户和明细分类账户。</w:t>
      </w:r>
    </w:p>
    <w:p w:rsidR="00C16232" w:rsidRDefault="00C16232" w:rsidP="00F0739D">
      <w:pPr>
        <w:spacing w:beforeLines="50" w:afterLines="50"/>
      </w:pPr>
      <w:r>
        <w:t>14.</w:t>
      </w:r>
      <w:r>
        <w:rPr>
          <w:rFonts w:hint="eastAsia"/>
        </w:rPr>
        <w:t>【答案】×。</w:t>
      </w:r>
      <w:r>
        <w:rPr>
          <w:rFonts w:hint="eastAsia"/>
          <w:b/>
          <w:bCs/>
        </w:rPr>
        <w:t>解析</w:t>
      </w:r>
      <w:r>
        <w:rPr>
          <w:b/>
          <w:bCs/>
        </w:rPr>
        <w:t>:</w:t>
      </w:r>
      <w:r>
        <w:rPr>
          <w:rFonts w:hint="eastAsia"/>
        </w:rPr>
        <w:t>会计科目与账户都是对会计对象具体内容的科学分类，两者口径一致，性质相同。</w:t>
      </w:r>
    </w:p>
    <w:p w:rsidR="00C16232" w:rsidRDefault="00C16232" w:rsidP="00F0739D">
      <w:pPr>
        <w:spacing w:beforeLines="50" w:afterLines="50"/>
      </w:pPr>
      <w:r>
        <w:t>15.</w:t>
      </w:r>
      <w:r>
        <w:rPr>
          <w:rFonts w:hint="eastAsia"/>
        </w:rPr>
        <w:t>【答案】×。</w:t>
      </w:r>
      <w:r>
        <w:rPr>
          <w:rFonts w:hint="eastAsia"/>
          <w:b/>
          <w:bCs/>
        </w:rPr>
        <w:t>解析</w:t>
      </w:r>
      <w:r>
        <w:rPr>
          <w:b/>
          <w:bCs/>
        </w:rPr>
        <w:t>:</w:t>
      </w:r>
      <w:r>
        <w:rPr>
          <w:rFonts w:hint="eastAsia"/>
        </w:rPr>
        <w:t>会计科目在设置的时候应该遵循合法性、相关性和实用性原则。</w:t>
      </w:r>
    </w:p>
    <w:p w:rsidR="00C16232" w:rsidRDefault="00C16232" w:rsidP="00F0739D">
      <w:pPr>
        <w:spacing w:beforeLines="50" w:afterLines="50"/>
      </w:pPr>
      <w:r>
        <w:t>16.</w:t>
      </w:r>
      <w:r>
        <w:rPr>
          <w:rFonts w:hint="eastAsia"/>
        </w:rPr>
        <w:t>【答案】×。</w:t>
      </w:r>
      <w:r>
        <w:rPr>
          <w:rFonts w:hint="eastAsia"/>
          <w:b/>
          <w:bCs/>
        </w:rPr>
        <w:t>解析：</w:t>
      </w:r>
      <w:r>
        <w:rPr>
          <w:rFonts w:hint="eastAsia"/>
        </w:rPr>
        <w:t>会计账户是根据会计科目设置的。</w:t>
      </w:r>
    </w:p>
    <w:p w:rsidR="00C16232" w:rsidRDefault="00C16232" w:rsidP="0091160A">
      <w:pPr>
        <w:wordWrap w:val="0"/>
        <w:rPr>
          <w:rFonts w:ascii="Arial" w:hAnsi="Arial" w:cs="Arial"/>
          <w:szCs w:val="21"/>
        </w:rPr>
      </w:pPr>
      <w:r>
        <w:rPr>
          <w:rFonts w:ascii="Arial" w:hAnsi="Arial" w:cs="Arial"/>
          <w:szCs w:val="21"/>
        </w:rPr>
        <w:t>17</w:t>
      </w:r>
      <w:r w:rsidRPr="0035527E">
        <w:rPr>
          <w:rFonts w:ascii="Arial" w:hAnsi="Arial" w:cs="Arial"/>
          <w:szCs w:val="21"/>
        </w:rPr>
        <w:t xml:space="preserve">. </w:t>
      </w:r>
      <w:r>
        <w:rPr>
          <w:rFonts w:hint="eastAsia"/>
        </w:rPr>
        <w:t>【答案】×。</w:t>
      </w:r>
      <w:r>
        <w:rPr>
          <w:rFonts w:hint="eastAsia"/>
          <w:b/>
          <w:bCs/>
        </w:rPr>
        <w:t>解析：</w:t>
      </w:r>
      <w:r w:rsidRPr="0035527E">
        <w:rPr>
          <w:rFonts w:ascii="Arial" w:hAnsi="Arial" w:cs="Arial" w:hint="eastAsia"/>
          <w:szCs w:val="21"/>
        </w:rPr>
        <w:t>所有者权益是指企业资产扣除负债后，由所有者享有的剩余权益，代表企业投资人对企业净资产的所有权。</w:t>
      </w:r>
      <w:r w:rsidRPr="0035527E">
        <w:rPr>
          <w:rFonts w:ascii="Arial" w:hAnsi="Arial" w:cs="Arial"/>
          <w:szCs w:val="21"/>
        </w:rPr>
        <w:t xml:space="preserve"> </w:t>
      </w:r>
    </w:p>
    <w:p w:rsidR="00C16232" w:rsidRPr="0035527E" w:rsidRDefault="00C16232" w:rsidP="0091160A">
      <w:pPr>
        <w:wordWrap w:val="0"/>
        <w:rPr>
          <w:rFonts w:ascii="Arial" w:hAnsi="Arial" w:cs="Arial"/>
          <w:szCs w:val="21"/>
        </w:rPr>
      </w:pPr>
      <w:r>
        <w:rPr>
          <w:rFonts w:ascii="Arial" w:hAnsi="Arial" w:cs="Arial"/>
          <w:szCs w:val="21"/>
        </w:rPr>
        <w:t>18.</w:t>
      </w:r>
      <w:r>
        <w:rPr>
          <w:rFonts w:hint="eastAsia"/>
        </w:rPr>
        <w:t>【答案】√。</w:t>
      </w:r>
    </w:p>
    <w:p w:rsidR="00C16232" w:rsidRPr="0035527E" w:rsidRDefault="00C16232" w:rsidP="0091160A">
      <w:pPr>
        <w:wordWrap w:val="0"/>
        <w:rPr>
          <w:rFonts w:ascii="Arial" w:hAnsi="Arial" w:cs="Arial"/>
          <w:szCs w:val="21"/>
        </w:rPr>
      </w:pPr>
      <w:r>
        <w:rPr>
          <w:rFonts w:ascii="Arial" w:hAnsi="Arial" w:cs="Arial"/>
          <w:szCs w:val="21"/>
        </w:rPr>
        <w:t>19</w:t>
      </w:r>
      <w:r>
        <w:rPr>
          <w:rFonts w:ascii="Arial" w:hAnsi="Arial" w:cs="Arial" w:hint="eastAsia"/>
          <w:szCs w:val="21"/>
        </w:rPr>
        <w:t>．</w:t>
      </w:r>
      <w:r>
        <w:rPr>
          <w:rFonts w:hint="eastAsia"/>
        </w:rPr>
        <w:t>【答案】√。</w:t>
      </w:r>
      <w:r>
        <w:rPr>
          <w:rFonts w:hint="eastAsia"/>
          <w:b/>
          <w:bCs/>
        </w:rPr>
        <w:t>解析：</w:t>
      </w:r>
      <w:r w:rsidRPr="0035527E">
        <w:rPr>
          <w:rFonts w:ascii="Arial" w:hAnsi="Arial" w:cs="Arial" w:hint="eastAsia"/>
          <w:szCs w:val="21"/>
        </w:rPr>
        <w:t>所有者权益与企业特定的、具体的资产并无直接关系，它并不与企业任何具体的资产项目发生对应关系。例如，一定数额的所有者权益并不代表相应数额的货币资产或存货。所有者权益只是在整体上、在抽象的意义上与企业的资产保持数量关系。</w:t>
      </w:r>
    </w:p>
    <w:p w:rsidR="00C16232" w:rsidRPr="0035527E" w:rsidRDefault="00C16232" w:rsidP="0091160A">
      <w:pPr>
        <w:wordWrap w:val="0"/>
        <w:rPr>
          <w:rFonts w:ascii="Arial" w:hAnsi="Arial" w:cs="Arial"/>
          <w:szCs w:val="21"/>
        </w:rPr>
      </w:pPr>
      <w:r>
        <w:rPr>
          <w:rFonts w:ascii="Arial" w:hAnsi="Arial" w:cs="Arial"/>
          <w:szCs w:val="21"/>
        </w:rPr>
        <w:t>20</w:t>
      </w:r>
      <w:r>
        <w:rPr>
          <w:rFonts w:ascii="Arial" w:hAnsi="Arial" w:cs="Arial" w:hint="eastAsia"/>
          <w:szCs w:val="21"/>
        </w:rPr>
        <w:t>．</w:t>
      </w:r>
      <w:r>
        <w:rPr>
          <w:rFonts w:hint="eastAsia"/>
        </w:rPr>
        <w:t>【答案】√。</w:t>
      </w:r>
    </w:p>
    <w:p w:rsidR="00C16232" w:rsidRDefault="00C16232" w:rsidP="00F0739D">
      <w:pPr>
        <w:spacing w:beforeLines="50" w:afterLines="50"/>
      </w:pPr>
      <w:r>
        <w:t>21.</w:t>
      </w:r>
      <w:r>
        <w:rPr>
          <w:rFonts w:hint="eastAsia"/>
        </w:rPr>
        <w:t>【答案】×。</w:t>
      </w:r>
      <w:r>
        <w:rPr>
          <w:rFonts w:hint="eastAsia"/>
          <w:b/>
          <w:bCs/>
        </w:rPr>
        <w:t>解析：</w:t>
      </w:r>
      <w:r>
        <w:rPr>
          <w:rFonts w:hint="eastAsia"/>
        </w:rPr>
        <w:t>本题考核会计科目的设置原则。企业可以根据自身的需要来设置明细科目，并不是多有总账科目都需要设置明细科目。</w:t>
      </w:r>
    </w:p>
    <w:p w:rsidR="00C16232" w:rsidRPr="0035527E" w:rsidRDefault="00C16232" w:rsidP="0076215B">
      <w:pPr>
        <w:wordWrap w:val="0"/>
        <w:rPr>
          <w:rFonts w:ascii="Arial" w:hAnsi="Arial" w:cs="Arial"/>
          <w:szCs w:val="21"/>
        </w:rPr>
      </w:pPr>
      <w:r>
        <w:rPr>
          <w:rFonts w:ascii="Arial" w:hAnsi="Arial" w:cs="Arial"/>
          <w:szCs w:val="21"/>
        </w:rPr>
        <w:t>22</w:t>
      </w:r>
      <w:r w:rsidRPr="0035527E">
        <w:rPr>
          <w:rFonts w:ascii="Arial" w:hAnsi="Arial" w:cs="Arial"/>
          <w:szCs w:val="21"/>
        </w:rPr>
        <w:t xml:space="preserve">. </w:t>
      </w:r>
      <w:r>
        <w:rPr>
          <w:rFonts w:hint="eastAsia"/>
        </w:rPr>
        <w:t>【答案】√。</w:t>
      </w:r>
      <w:r>
        <w:rPr>
          <w:rFonts w:hint="eastAsia"/>
          <w:b/>
          <w:bCs/>
        </w:rPr>
        <w:t>解析：</w:t>
      </w:r>
      <w:r w:rsidRPr="0035527E">
        <w:rPr>
          <w:rFonts w:ascii="Arial" w:hAnsi="Arial" w:cs="Arial" w:hint="eastAsia"/>
          <w:szCs w:val="21"/>
        </w:rPr>
        <w:t>会计科目是对会计对象的具体内容进行的基本分类，但他的分类只有分类的名称，而没有一定的格式，不能把发生的经济业务连续、系统的记录下来。因此，必须根据规定的会计科目设置账户，利用账户记录各项经济业务，反映有关会计要素的具体内容的增减变动及其结果</w:t>
      </w:r>
    </w:p>
    <w:p w:rsidR="00C16232" w:rsidRPr="0035527E" w:rsidRDefault="00C16232" w:rsidP="0076215B">
      <w:pPr>
        <w:wordWrap w:val="0"/>
        <w:rPr>
          <w:rFonts w:ascii="Arial" w:hAnsi="Arial" w:cs="Arial"/>
          <w:szCs w:val="21"/>
        </w:rPr>
      </w:pPr>
      <w:r>
        <w:rPr>
          <w:rFonts w:ascii="Arial" w:hAnsi="Arial" w:cs="Arial"/>
          <w:szCs w:val="21"/>
        </w:rPr>
        <w:t>23.</w:t>
      </w:r>
      <w:r w:rsidRPr="0035527E">
        <w:rPr>
          <w:rFonts w:ascii="Arial" w:hAnsi="Arial" w:cs="Arial"/>
          <w:szCs w:val="21"/>
        </w:rPr>
        <w:t> </w:t>
      </w:r>
      <w:r>
        <w:rPr>
          <w:rFonts w:hint="eastAsia"/>
        </w:rPr>
        <w:t>【答案】√。</w:t>
      </w:r>
    </w:p>
    <w:p w:rsidR="00C16232" w:rsidRPr="0035527E" w:rsidRDefault="00C16232" w:rsidP="0076215B">
      <w:pPr>
        <w:wordWrap w:val="0"/>
        <w:rPr>
          <w:rFonts w:ascii="Arial" w:hAnsi="Arial" w:cs="Arial"/>
          <w:szCs w:val="21"/>
        </w:rPr>
      </w:pPr>
      <w:r>
        <w:rPr>
          <w:rFonts w:ascii="Arial" w:hAnsi="Arial" w:cs="Arial"/>
          <w:szCs w:val="21"/>
        </w:rPr>
        <w:t>24</w:t>
      </w:r>
      <w:r>
        <w:rPr>
          <w:rFonts w:ascii="Arial" w:hAnsi="Arial" w:cs="Arial" w:hint="eastAsia"/>
          <w:szCs w:val="21"/>
        </w:rPr>
        <w:t>．</w:t>
      </w:r>
      <w:r>
        <w:rPr>
          <w:rFonts w:hint="eastAsia"/>
        </w:rPr>
        <w:t>【答案】√。</w:t>
      </w:r>
      <w:r w:rsidRPr="0035527E">
        <w:rPr>
          <w:rFonts w:ascii="Arial" w:hAnsi="Arial" w:cs="Arial" w:hint="eastAsia"/>
          <w:szCs w:val="21"/>
        </w:rPr>
        <w:t>利润是指企业在一定会计期间的经营成果。它是企业在一定会计期间内生产经营活动的最终结果，即收入与费用配比相抵后的差额，它是经营成果的最终要素。</w:t>
      </w:r>
    </w:p>
    <w:p w:rsidR="00C16232" w:rsidRPr="0035527E" w:rsidRDefault="00C16232" w:rsidP="00791E06">
      <w:pPr>
        <w:wordWrap w:val="0"/>
        <w:rPr>
          <w:rFonts w:ascii="Arial" w:hAnsi="Arial" w:cs="Arial"/>
          <w:szCs w:val="21"/>
        </w:rPr>
      </w:pPr>
      <w:r>
        <w:rPr>
          <w:rFonts w:ascii="Arial" w:hAnsi="Arial" w:cs="Arial"/>
          <w:szCs w:val="21"/>
        </w:rPr>
        <w:t>25</w:t>
      </w:r>
      <w:r>
        <w:rPr>
          <w:rFonts w:ascii="Arial" w:hAnsi="Arial" w:cs="Arial" w:hint="eastAsia"/>
          <w:szCs w:val="21"/>
        </w:rPr>
        <w:t>．</w:t>
      </w:r>
      <w:r>
        <w:rPr>
          <w:rFonts w:hint="eastAsia"/>
        </w:rPr>
        <w:t>【答案】×。</w:t>
      </w:r>
      <w:r>
        <w:rPr>
          <w:rFonts w:hint="eastAsia"/>
          <w:b/>
          <w:bCs/>
        </w:rPr>
        <w:t>解析：</w:t>
      </w:r>
      <w:r w:rsidRPr="0035527E">
        <w:rPr>
          <w:rFonts w:ascii="Arial" w:hAnsi="Arial" w:cs="Arial" w:hint="eastAsia"/>
          <w:szCs w:val="21"/>
        </w:rPr>
        <w:t>明细分类科目是对总分类科目做进一步分类、提供更详细更具体会计信息的科目。</w:t>
      </w:r>
      <w:r w:rsidRPr="0035527E">
        <w:rPr>
          <w:rFonts w:ascii="Arial" w:hAnsi="Arial" w:cs="Arial"/>
          <w:szCs w:val="21"/>
        </w:rPr>
        <w:t xml:space="preserve"> </w:t>
      </w:r>
    </w:p>
    <w:p w:rsidR="00C16232" w:rsidRPr="0035527E" w:rsidRDefault="00C16232" w:rsidP="0076215B">
      <w:pPr>
        <w:wordWrap w:val="0"/>
        <w:rPr>
          <w:rFonts w:ascii="Arial" w:hAnsi="Arial" w:cs="Arial"/>
          <w:szCs w:val="21"/>
        </w:rPr>
      </w:pPr>
      <w:r>
        <w:rPr>
          <w:rFonts w:ascii="Arial" w:hAnsi="Arial" w:cs="Arial"/>
          <w:szCs w:val="21"/>
        </w:rPr>
        <w:t>26.</w:t>
      </w:r>
      <w:r w:rsidRPr="00791E06">
        <w:t xml:space="preserve"> </w:t>
      </w:r>
      <w:r>
        <w:rPr>
          <w:rFonts w:hint="eastAsia"/>
        </w:rPr>
        <w:t>【答案】×。</w:t>
      </w:r>
      <w:r>
        <w:rPr>
          <w:rFonts w:hint="eastAsia"/>
          <w:b/>
          <w:bCs/>
        </w:rPr>
        <w:t>解析：</w:t>
      </w:r>
      <w:r w:rsidRPr="0035527E">
        <w:rPr>
          <w:rFonts w:ascii="Arial" w:hAnsi="Arial" w:cs="Arial" w:hint="eastAsia"/>
          <w:szCs w:val="21"/>
        </w:rPr>
        <w:t>资产是指企业过去的交易或者事项形成的、由企业拥有或控制的、预期会给企业带来经济利益的资源，而该题中只是满足</w:t>
      </w:r>
      <w:r w:rsidRPr="0035527E">
        <w:rPr>
          <w:rFonts w:ascii="Arial" w:hAnsi="Arial" w:cs="Arial"/>
          <w:szCs w:val="21"/>
        </w:rPr>
        <w:t>“</w:t>
      </w:r>
      <w:r w:rsidRPr="0035527E">
        <w:rPr>
          <w:rFonts w:ascii="Arial" w:hAnsi="Arial" w:cs="Arial" w:hint="eastAsia"/>
          <w:szCs w:val="21"/>
        </w:rPr>
        <w:t>拥有财产物资</w:t>
      </w:r>
      <w:r w:rsidRPr="0035527E">
        <w:rPr>
          <w:rFonts w:ascii="Arial" w:hAnsi="Arial" w:cs="Arial"/>
          <w:szCs w:val="21"/>
        </w:rPr>
        <w:t>”</w:t>
      </w:r>
      <w:r w:rsidRPr="0035527E">
        <w:rPr>
          <w:rFonts w:ascii="Arial" w:hAnsi="Arial" w:cs="Arial" w:hint="eastAsia"/>
          <w:szCs w:val="21"/>
        </w:rPr>
        <w:t>这一个条件，所以是不正确的。</w:t>
      </w:r>
    </w:p>
    <w:p w:rsidR="00C16232" w:rsidRPr="0035527E" w:rsidRDefault="00C16232" w:rsidP="00791E06">
      <w:pPr>
        <w:wordWrap w:val="0"/>
        <w:rPr>
          <w:rFonts w:ascii="Arial" w:hAnsi="Arial" w:cs="Arial"/>
          <w:szCs w:val="21"/>
        </w:rPr>
      </w:pPr>
      <w:r w:rsidRPr="0035527E">
        <w:rPr>
          <w:rFonts w:ascii="Arial" w:hAnsi="Arial" w:cs="Arial"/>
          <w:szCs w:val="21"/>
        </w:rPr>
        <w:t> </w:t>
      </w:r>
      <w:r>
        <w:rPr>
          <w:rFonts w:ascii="Arial" w:hAnsi="Arial" w:cs="Arial"/>
          <w:szCs w:val="21"/>
        </w:rPr>
        <w:t>27</w:t>
      </w:r>
      <w:r w:rsidRPr="0035527E">
        <w:rPr>
          <w:rFonts w:ascii="Arial" w:hAnsi="Arial" w:cs="Arial"/>
          <w:szCs w:val="21"/>
        </w:rPr>
        <w:t xml:space="preserve">. </w:t>
      </w:r>
      <w:r>
        <w:rPr>
          <w:rFonts w:hint="eastAsia"/>
        </w:rPr>
        <w:t>【答案】×。</w:t>
      </w:r>
      <w:r>
        <w:rPr>
          <w:rFonts w:hint="eastAsia"/>
          <w:b/>
          <w:bCs/>
        </w:rPr>
        <w:t>解析：</w:t>
      </w:r>
      <w:r w:rsidRPr="0035527E">
        <w:rPr>
          <w:rFonts w:ascii="Arial" w:hAnsi="Arial" w:cs="Arial" w:hint="eastAsia"/>
          <w:szCs w:val="21"/>
        </w:rPr>
        <w:t>负债必须是现时义务，将来可能承担的义务不是负债。</w:t>
      </w:r>
      <w:r w:rsidRPr="0035527E">
        <w:rPr>
          <w:rFonts w:ascii="Arial" w:hAnsi="Arial" w:cs="Arial"/>
          <w:szCs w:val="21"/>
        </w:rPr>
        <w:t xml:space="preserve"> </w:t>
      </w:r>
    </w:p>
    <w:p w:rsidR="00C16232" w:rsidRPr="0035527E" w:rsidRDefault="00C16232" w:rsidP="0076215B">
      <w:pPr>
        <w:wordWrap w:val="0"/>
        <w:rPr>
          <w:rFonts w:ascii="Arial" w:hAnsi="Arial" w:cs="Arial"/>
          <w:szCs w:val="21"/>
        </w:rPr>
      </w:pPr>
    </w:p>
    <w:p w:rsidR="00C16232" w:rsidRPr="0035527E" w:rsidRDefault="00C16232" w:rsidP="0076215B">
      <w:pPr>
        <w:wordWrap w:val="0"/>
        <w:rPr>
          <w:rFonts w:ascii="Arial" w:hAnsi="Arial" w:cs="Arial"/>
          <w:szCs w:val="21"/>
        </w:rPr>
      </w:pPr>
      <w:r>
        <w:rPr>
          <w:rFonts w:ascii="Arial" w:hAnsi="Arial" w:cs="Arial"/>
          <w:szCs w:val="21"/>
        </w:rPr>
        <w:t>28</w:t>
      </w:r>
      <w:r>
        <w:rPr>
          <w:rFonts w:ascii="Arial" w:hAnsi="Arial" w:cs="Arial" w:hint="eastAsia"/>
          <w:szCs w:val="21"/>
        </w:rPr>
        <w:t>．</w:t>
      </w:r>
      <w:r>
        <w:rPr>
          <w:rFonts w:hint="eastAsia"/>
        </w:rPr>
        <w:t>【答案】×。</w:t>
      </w:r>
      <w:r>
        <w:rPr>
          <w:rFonts w:hint="eastAsia"/>
          <w:b/>
          <w:bCs/>
        </w:rPr>
        <w:t>解析：</w:t>
      </w:r>
      <w:r w:rsidRPr="0035527E">
        <w:rPr>
          <w:rFonts w:ascii="Arial" w:hAnsi="Arial" w:cs="Arial" w:hint="eastAsia"/>
          <w:szCs w:val="21"/>
        </w:rPr>
        <w:t>合法性原则要求企业所使用的会计科目符合国家统一会计制度的规定，相关性要求设置的会计科目应该为提供有关各方所需用的会计信息服务，满足企业有关方面对其财务报告的要求。</w:t>
      </w:r>
    </w:p>
    <w:p w:rsidR="00C16232" w:rsidRPr="0035527E" w:rsidRDefault="00C16232" w:rsidP="00791E06">
      <w:pPr>
        <w:wordWrap w:val="0"/>
        <w:rPr>
          <w:rFonts w:ascii="Arial" w:hAnsi="Arial" w:cs="Arial"/>
          <w:szCs w:val="21"/>
        </w:rPr>
      </w:pPr>
      <w:r>
        <w:rPr>
          <w:rFonts w:ascii="Arial" w:hAnsi="Arial" w:cs="Arial"/>
          <w:szCs w:val="21"/>
        </w:rPr>
        <w:t>29</w:t>
      </w:r>
      <w:r>
        <w:rPr>
          <w:rFonts w:ascii="Arial" w:hAnsi="Arial" w:cs="Arial" w:hint="eastAsia"/>
          <w:szCs w:val="21"/>
        </w:rPr>
        <w:t>．</w:t>
      </w:r>
      <w:r>
        <w:rPr>
          <w:rFonts w:hint="eastAsia"/>
        </w:rPr>
        <w:t>【答案】√。</w:t>
      </w:r>
    </w:p>
    <w:p w:rsidR="00C16232" w:rsidRPr="0035527E" w:rsidRDefault="00C16232" w:rsidP="0076215B">
      <w:pPr>
        <w:wordWrap w:val="0"/>
        <w:rPr>
          <w:rFonts w:ascii="Arial" w:hAnsi="Arial" w:cs="Arial"/>
          <w:szCs w:val="21"/>
        </w:rPr>
      </w:pPr>
      <w:r>
        <w:rPr>
          <w:rFonts w:ascii="Arial" w:hAnsi="Arial" w:cs="Arial"/>
          <w:szCs w:val="21"/>
        </w:rPr>
        <w:t>30</w:t>
      </w:r>
      <w:r>
        <w:rPr>
          <w:rFonts w:ascii="Arial" w:hAnsi="Arial" w:cs="Arial" w:hint="eastAsia"/>
          <w:szCs w:val="21"/>
        </w:rPr>
        <w:t>．</w:t>
      </w:r>
      <w:r>
        <w:rPr>
          <w:rFonts w:hint="eastAsia"/>
        </w:rPr>
        <w:t>【答案】×。</w:t>
      </w:r>
      <w:r>
        <w:rPr>
          <w:rFonts w:hint="eastAsia"/>
          <w:b/>
          <w:bCs/>
        </w:rPr>
        <w:t>解析：</w:t>
      </w:r>
      <w:r w:rsidRPr="0035527E">
        <w:rPr>
          <w:rFonts w:ascii="Arial" w:hAnsi="Arial" w:cs="Arial" w:hint="eastAsia"/>
          <w:szCs w:val="21"/>
        </w:rPr>
        <w:t>资产是企业过去的交易或者事项形成的，而不是现在的交易或事项。</w:t>
      </w:r>
      <w:r w:rsidRPr="0035527E">
        <w:rPr>
          <w:rFonts w:ascii="Arial" w:hAnsi="Arial" w:cs="Arial"/>
          <w:szCs w:val="21"/>
        </w:rPr>
        <w:t xml:space="preserve"> </w:t>
      </w:r>
    </w:p>
    <w:p w:rsidR="00C16232" w:rsidRPr="0035527E" w:rsidRDefault="00C16232" w:rsidP="0076215B">
      <w:pPr>
        <w:rPr>
          <w:szCs w:val="21"/>
        </w:rPr>
      </w:pPr>
      <w:r>
        <w:rPr>
          <w:rFonts w:hint="eastAsia"/>
          <w:szCs w:val="21"/>
        </w:rPr>
        <w:t>四、业务题：</w:t>
      </w:r>
    </w:p>
    <w:p w:rsidR="00C16232" w:rsidRDefault="00C16232" w:rsidP="009A421A">
      <w:pPr>
        <w:ind w:firstLineChars="1350" w:firstLine="31680"/>
      </w:pPr>
      <w:r>
        <w:t xml:space="preserve"> 1</w:t>
      </w:r>
      <w:r>
        <w:rPr>
          <w:rFonts w:hint="eastAsia"/>
        </w:rPr>
        <w:t>、第一题答案</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2"/>
        <w:gridCol w:w="1408"/>
        <w:gridCol w:w="1620"/>
      </w:tblGrid>
      <w:tr w:rsidR="00C16232" w:rsidTr="003F2427">
        <w:trPr>
          <w:trHeight w:val="459"/>
        </w:trPr>
        <w:tc>
          <w:tcPr>
            <w:tcW w:w="752" w:type="dxa"/>
            <w:vAlign w:val="center"/>
          </w:tcPr>
          <w:p w:rsidR="00C16232" w:rsidRPr="00C631BA" w:rsidRDefault="00C16232" w:rsidP="003F2427">
            <w:pPr>
              <w:jc w:val="center"/>
              <w:rPr>
                <w:b/>
              </w:rPr>
            </w:pPr>
            <w:r w:rsidRPr="00C631BA">
              <w:rPr>
                <w:rFonts w:hint="eastAsia"/>
                <w:b/>
              </w:rPr>
              <w:t>序号</w:t>
            </w:r>
          </w:p>
        </w:tc>
        <w:tc>
          <w:tcPr>
            <w:tcW w:w="1408" w:type="dxa"/>
            <w:vAlign w:val="center"/>
          </w:tcPr>
          <w:p w:rsidR="00C16232" w:rsidRPr="00C631BA" w:rsidRDefault="00C16232" w:rsidP="003F2427">
            <w:pPr>
              <w:jc w:val="center"/>
              <w:rPr>
                <w:b/>
              </w:rPr>
            </w:pPr>
            <w:r w:rsidRPr="00C631BA">
              <w:rPr>
                <w:rFonts w:hint="eastAsia"/>
                <w:b/>
              </w:rPr>
              <w:t>会计科目</w:t>
            </w:r>
          </w:p>
        </w:tc>
        <w:tc>
          <w:tcPr>
            <w:tcW w:w="1620" w:type="dxa"/>
            <w:vAlign w:val="center"/>
          </w:tcPr>
          <w:p w:rsidR="00C16232" w:rsidRPr="00C631BA" w:rsidRDefault="00C16232" w:rsidP="003F2427">
            <w:pPr>
              <w:jc w:val="center"/>
              <w:rPr>
                <w:b/>
              </w:rPr>
            </w:pPr>
            <w:r w:rsidRPr="00C631BA">
              <w:rPr>
                <w:rFonts w:hint="eastAsia"/>
                <w:b/>
              </w:rPr>
              <w:t>科目类别</w:t>
            </w:r>
          </w:p>
        </w:tc>
      </w:tr>
      <w:tr w:rsidR="00C16232" w:rsidTr="003F2427">
        <w:tc>
          <w:tcPr>
            <w:tcW w:w="752" w:type="dxa"/>
          </w:tcPr>
          <w:p w:rsidR="00C16232" w:rsidRDefault="00C16232" w:rsidP="003F2427">
            <w:r>
              <w:t>1</w:t>
            </w:r>
          </w:p>
        </w:tc>
        <w:tc>
          <w:tcPr>
            <w:tcW w:w="1408" w:type="dxa"/>
          </w:tcPr>
          <w:p w:rsidR="00C16232" w:rsidRDefault="00C16232" w:rsidP="003F2427">
            <w:r>
              <w:rPr>
                <w:rFonts w:hint="eastAsia"/>
              </w:rPr>
              <w:t>固定资产</w:t>
            </w:r>
          </w:p>
        </w:tc>
        <w:tc>
          <w:tcPr>
            <w:tcW w:w="1620" w:type="dxa"/>
          </w:tcPr>
          <w:p w:rsidR="00C16232" w:rsidRDefault="00C16232" w:rsidP="003F2427">
            <w:r>
              <w:rPr>
                <w:rFonts w:hint="eastAsia"/>
              </w:rPr>
              <w:t>资产类</w:t>
            </w:r>
          </w:p>
        </w:tc>
      </w:tr>
      <w:tr w:rsidR="00C16232" w:rsidTr="003F2427">
        <w:tc>
          <w:tcPr>
            <w:tcW w:w="752" w:type="dxa"/>
          </w:tcPr>
          <w:p w:rsidR="00C16232" w:rsidRDefault="00C16232" w:rsidP="003F2427">
            <w:r>
              <w:t>2</w:t>
            </w:r>
          </w:p>
        </w:tc>
        <w:tc>
          <w:tcPr>
            <w:tcW w:w="1408" w:type="dxa"/>
          </w:tcPr>
          <w:p w:rsidR="00C16232" w:rsidRDefault="00C16232" w:rsidP="003F2427">
            <w:r>
              <w:rPr>
                <w:rFonts w:hint="eastAsia"/>
              </w:rPr>
              <w:t>原材料</w:t>
            </w:r>
          </w:p>
        </w:tc>
        <w:tc>
          <w:tcPr>
            <w:tcW w:w="1620" w:type="dxa"/>
          </w:tcPr>
          <w:p w:rsidR="00C16232" w:rsidRDefault="00C16232" w:rsidP="003F2427">
            <w:r>
              <w:rPr>
                <w:rFonts w:hint="eastAsia"/>
              </w:rPr>
              <w:t>资产类</w:t>
            </w:r>
          </w:p>
        </w:tc>
      </w:tr>
      <w:tr w:rsidR="00C16232" w:rsidTr="003F2427">
        <w:tc>
          <w:tcPr>
            <w:tcW w:w="752" w:type="dxa"/>
          </w:tcPr>
          <w:p w:rsidR="00C16232" w:rsidRDefault="00C16232" w:rsidP="003F2427">
            <w:r>
              <w:t>3</w:t>
            </w:r>
          </w:p>
        </w:tc>
        <w:tc>
          <w:tcPr>
            <w:tcW w:w="1408" w:type="dxa"/>
          </w:tcPr>
          <w:p w:rsidR="00C16232" w:rsidRDefault="00C16232" w:rsidP="003F2427">
            <w:r>
              <w:rPr>
                <w:rFonts w:hint="eastAsia"/>
              </w:rPr>
              <w:t>应收账款</w:t>
            </w:r>
          </w:p>
        </w:tc>
        <w:tc>
          <w:tcPr>
            <w:tcW w:w="1620" w:type="dxa"/>
          </w:tcPr>
          <w:p w:rsidR="00C16232" w:rsidRDefault="00C16232" w:rsidP="003F2427">
            <w:r>
              <w:rPr>
                <w:rFonts w:hint="eastAsia"/>
              </w:rPr>
              <w:t>资产类</w:t>
            </w:r>
          </w:p>
        </w:tc>
      </w:tr>
      <w:tr w:rsidR="00C16232" w:rsidTr="003F2427">
        <w:tc>
          <w:tcPr>
            <w:tcW w:w="752" w:type="dxa"/>
          </w:tcPr>
          <w:p w:rsidR="00C16232" w:rsidRDefault="00C16232" w:rsidP="003F2427">
            <w:r>
              <w:t>4</w:t>
            </w:r>
          </w:p>
        </w:tc>
        <w:tc>
          <w:tcPr>
            <w:tcW w:w="1408" w:type="dxa"/>
          </w:tcPr>
          <w:p w:rsidR="00C16232" w:rsidRDefault="00C16232" w:rsidP="003F2427">
            <w:r>
              <w:rPr>
                <w:rFonts w:hint="eastAsia"/>
              </w:rPr>
              <w:t>应付帐款</w:t>
            </w:r>
          </w:p>
        </w:tc>
        <w:tc>
          <w:tcPr>
            <w:tcW w:w="1620" w:type="dxa"/>
          </w:tcPr>
          <w:p w:rsidR="00C16232" w:rsidRDefault="00C16232" w:rsidP="003F2427">
            <w:r>
              <w:rPr>
                <w:rFonts w:hint="eastAsia"/>
              </w:rPr>
              <w:t>负债类</w:t>
            </w:r>
          </w:p>
        </w:tc>
      </w:tr>
      <w:tr w:rsidR="00C16232" w:rsidTr="003F2427">
        <w:tc>
          <w:tcPr>
            <w:tcW w:w="752" w:type="dxa"/>
          </w:tcPr>
          <w:p w:rsidR="00C16232" w:rsidRDefault="00C16232" w:rsidP="003F2427">
            <w:r>
              <w:t>5</w:t>
            </w:r>
          </w:p>
        </w:tc>
        <w:tc>
          <w:tcPr>
            <w:tcW w:w="1408" w:type="dxa"/>
          </w:tcPr>
          <w:p w:rsidR="00C16232" w:rsidRDefault="00C16232" w:rsidP="003F2427">
            <w:r>
              <w:rPr>
                <w:rFonts w:hint="eastAsia"/>
              </w:rPr>
              <w:t>无形资产</w:t>
            </w:r>
          </w:p>
        </w:tc>
        <w:tc>
          <w:tcPr>
            <w:tcW w:w="1620" w:type="dxa"/>
          </w:tcPr>
          <w:p w:rsidR="00C16232" w:rsidRDefault="00C16232" w:rsidP="003F2427">
            <w:r>
              <w:rPr>
                <w:rFonts w:hint="eastAsia"/>
              </w:rPr>
              <w:t>资产类</w:t>
            </w:r>
          </w:p>
        </w:tc>
      </w:tr>
      <w:tr w:rsidR="00C16232" w:rsidTr="003F2427">
        <w:tc>
          <w:tcPr>
            <w:tcW w:w="752" w:type="dxa"/>
          </w:tcPr>
          <w:p w:rsidR="00C16232" w:rsidRDefault="00C16232" w:rsidP="003F2427">
            <w:r>
              <w:t>6</w:t>
            </w:r>
          </w:p>
        </w:tc>
        <w:tc>
          <w:tcPr>
            <w:tcW w:w="1408" w:type="dxa"/>
          </w:tcPr>
          <w:p w:rsidR="00C16232" w:rsidRDefault="00C16232" w:rsidP="003F2427">
            <w:r>
              <w:rPr>
                <w:rFonts w:hint="eastAsia"/>
              </w:rPr>
              <w:t>实收资本</w:t>
            </w:r>
          </w:p>
        </w:tc>
        <w:tc>
          <w:tcPr>
            <w:tcW w:w="1620" w:type="dxa"/>
          </w:tcPr>
          <w:p w:rsidR="00C16232" w:rsidRDefault="00C16232" w:rsidP="003F2427">
            <w:r>
              <w:rPr>
                <w:rFonts w:hint="eastAsia"/>
              </w:rPr>
              <w:t>所有者权益类</w:t>
            </w:r>
          </w:p>
        </w:tc>
      </w:tr>
    </w:tbl>
    <w:p w:rsidR="00C16232" w:rsidRDefault="00C16232" w:rsidP="00F0739D">
      <w:pPr>
        <w:spacing w:beforeLines="50" w:afterLines="50"/>
      </w:pPr>
    </w:p>
    <w:p w:rsidR="00C16232" w:rsidRDefault="00C16232" w:rsidP="0015402B">
      <w:pPr>
        <w:jc w:val="center"/>
      </w:pPr>
      <w:r>
        <w:t>2</w:t>
      </w:r>
      <w:r>
        <w:rPr>
          <w:rFonts w:hint="eastAsia"/>
        </w:rPr>
        <w:t>、第二题答案：</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800"/>
        <w:gridCol w:w="1404"/>
        <w:gridCol w:w="1116"/>
        <w:gridCol w:w="1260"/>
      </w:tblGrid>
      <w:tr w:rsidR="00C16232" w:rsidTr="003F2427">
        <w:tc>
          <w:tcPr>
            <w:tcW w:w="720" w:type="dxa"/>
          </w:tcPr>
          <w:p w:rsidR="00C16232" w:rsidRDefault="00C16232" w:rsidP="003F2427">
            <w:r>
              <w:rPr>
                <w:rFonts w:hint="eastAsia"/>
              </w:rPr>
              <w:t>序号</w:t>
            </w:r>
          </w:p>
        </w:tc>
        <w:tc>
          <w:tcPr>
            <w:tcW w:w="1800" w:type="dxa"/>
          </w:tcPr>
          <w:p w:rsidR="00C16232" w:rsidRDefault="00C16232" w:rsidP="003F2427">
            <w:r>
              <w:rPr>
                <w:rFonts w:hint="eastAsia"/>
              </w:rPr>
              <w:t>总分类科目</w:t>
            </w:r>
          </w:p>
        </w:tc>
        <w:tc>
          <w:tcPr>
            <w:tcW w:w="1404" w:type="dxa"/>
          </w:tcPr>
          <w:p w:rsidR="00C16232" w:rsidRDefault="00C16232" w:rsidP="003F2427">
            <w:r>
              <w:rPr>
                <w:rFonts w:hint="eastAsia"/>
              </w:rPr>
              <w:t>二级科目</w:t>
            </w:r>
          </w:p>
        </w:tc>
        <w:tc>
          <w:tcPr>
            <w:tcW w:w="1116" w:type="dxa"/>
          </w:tcPr>
          <w:p w:rsidR="00C16232" w:rsidRDefault="00C16232" w:rsidP="003F2427">
            <w:r>
              <w:rPr>
                <w:rFonts w:hint="eastAsia"/>
              </w:rPr>
              <w:t>三级科目</w:t>
            </w:r>
          </w:p>
        </w:tc>
        <w:tc>
          <w:tcPr>
            <w:tcW w:w="1260" w:type="dxa"/>
          </w:tcPr>
          <w:p w:rsidR="00C16232" w:rsidRDefault="00C16232" w:rsidP="003F2427">
            <w:r>
              <w:rPr>
                <w:rFonts w:hint="eastAsia"/>
              </w:rPr>
              <w:t>金额（元）</w:t>
            </w:r>
          </w:p>
        </w:tc>
      </w:tr>
      <w:tr w:rsidR="00C16232" w:rsidTr="003F2427">
        <w:tc>
          <w:tcPr>
            <w:tcW w:w="720" w:type="dxa"/>
          </w:tcPr>
          <w:p w:rsidR="00C16232" w:rsidRDefault="00C16232" w:rsidP="003F2427">
            <w:r>
              <w:t>1</w:t>
            </w:r>
          </w:p>
        </w:tc>
        <w:tc>
          <w:tcPr>
            <w:tcW w:w="1800" w:type="dxa"/>
          </w:tcPr>
          <w:p w:rsidR="00C16232" w:rsidRDefault="00C16232" w:rsidP="003F2427">
            <w:r>
              <w:rPr>
                <w:rFonts w:hint="eastAsia"/>
              </w:rPr>
              <w:t>原材料</w:t>
            </w:r>
          </w:p>
        </w:tc>
        <w:tc>
          <w:tcPr>
            <w:tcW w:w="1404" w:type="dxa"/>
          </w:tcPr>
          <w:p w:rsidR="00C16232" w:rsidRDefault="00C16232" w:rsidP="003F2427">
            <w:r>
              <w:rPr>
                <w:rFonts w:hint="eastAsia"/>
              </w:rPr>
              <w:t>主要材料</w:t>
            </w:r>
          </w:p>
        </w:tc>
        <w:tc>
          <w:tcPr>
            <w:tcW w:w="1116" w:type="dxa"/>
          </w:tcPr>
          <w:p w:rsidR="00C16232" w:rsidRDefault="00C16232" w:rsidP="003F2427">
            <w:r w:rsidRPr="00882F09">
              <w:t>A</w:t>
            </w:r>
            <w:r w:rsidRPr="00882F09">
              <w:rPr>
                <w:rFonts w:hint="eastAsia"/>
              </w:rPr>
              <w:t>型钢材</w:t>
            </w:r>
          </w:p>
        </w:tc>
        <w:tc>
          <w:tcPr>
            <w:tcW w:w="1260" w:type="dxa"/>
          </w:tcPr>
          <w:p w:rsidR="00C16232" w:rsidRDefault="00C16232" w:rsidP="003F2427">
            <w:r>
              <w:t>24 500</w:t>
            </w:r>
          </w:p>
        </w:tc>
      </w:tr>
      <w:tr w:rsidR="00C16232" w:rsidTr="003F2427">
        <w:tc>
          <w:tcPr>
            <w:tcW w:w="720" w:type="dxa"/>
          </w:tcPr>
          <w:p w:rsidR="00C16232" w:rsidRDefault="00C16232" w:rsidP="003F2427"/>
        </w:tc>
        <w:tc>
          <w:tcPr>
            <w:tcW w:w="1800" w:type="dxa"/>
          </w:tcPr>
          <w:p w:rsidR="00C16232" w:rsidRDefault="00C16232" w:rsidP="003F2427">
            <w:r>
              <w:rPr>
                <w:rFonts w:hint="eastAsia"/>
              </w:rPr>
              <w:t>原材料</w:t>
            </w:r>
          </w:p>
        </w:tc>
        <w:tc>
          <w:tcPr>
            <w:tcW w:w="1404" w:type="dxa"/>
          </w:tcPr>
          <w:p w:rsidR="00C16232" w:rsidRDefault="00C16232" w:rsidP="003F2427">
            <w:r>
              <w:rPr>
                <w:rFonts w:hint="eastAsia"/>
              </w:rPr>
              <w:t>主要材料</w:t>
            </w:r>
          </w:p>
        </w:tc>
        <w:tc>
          <w:tcPr>
            <w:tcW w:w="1116" w:type="dxa"/>
          </w:tcPr>
          <w:p w:rsidR="00C16232" w:rsidRDefault="00C16232" w:rsidP="003F2427">
            <w:r>
              <w:t>B</w:t>
            </w:r>
            <w:r w:rsidRPr="00882F09">
              <w:rPr>
                <w:rFonts w:hint="eastAsia"/>
              </w:rPr>
              <w:t>型钢材</w:t>
            </w:r>
          </w:p>
        </w:tc>
        <w:tc>
          <w:tcPr>
            <w:tcW w:w="1260" w:type="dxa"/>
          </w:tcPr>
          <w:p w:rsidR="00C16232" w:rsidRDefault="00C16232" w:rsidP="003F2427">
            <w:r>
              <w:t>24 000</w:t>
            </w:r>
          </w:p>
        </w:tc>
      </w:tr>
      <w:tr w:rsidR="00C16232" w:rsidTr="003F2427">
        <w:tc>
          <w:tcPr>
            <w:tcW w:w="720" w:type="dxa"/>
          </w:tcPr>
          <w:p w:rsidR="00C16232" w:rsidRDefault="00C16232" w:rsidP="003F2427">
            <w:r>
              <w:t>2</w:t>
            </w:r>
          </w:p>
        </w:tc>
        <w:tc>
          <w:tcPr>
            <w:tcW w:w="1800" w:type="dxa"/>
          </w:tcPr>
          <w:p w:rsidR="00C16232" w:rsidRDefault="00C16232" w:rsidP="003F2427">
            <w:r>
              <w:rPr>
                <w:rFonts w:hint="eastAsia"/>
              </w:rPr>
              <w:t>库存商品</w:t>
            </w:r>
          </w:p>
        </w:tc>
        <w:tc>
          <w:tcPr>
            <w:tcW w:w="1404" w:type="dxa"/>
          </w:tcPr>
          <w:p w:rsidR="00C16232" w:rsidRDefault="00C16232" w:rsidP="003F2427">
            <w:r>
              <w:rPr>
                <w:rFonts w:hint="eastAsia"/>
              </w:rPr>
              <w:t>甲产品</w:t>
            </w:r>
          </w:p>
        </w:tc>
        <w:tc>
          <w:tcPr>
            <w:tcW w:w="1116" w:type="dxa"/>
          </w:tcPr>
          <w:p w:rsidR="00C16232" w:rsidRDefault="00C16232" w:rsidP="003F2427"/>
        </w:tc>
        <w:tc>
          <w:tcPr>
            <w:tcW w:w="1260" w:type="dxa"/>
          </w:tcPr>
          <w:p w:rsidR="00C16232" w:rsidRDefault="00C16232" w:rsidP="003F2427">
            <w:r>
              <w:t>150 000</w:t>
            </w:r>
          </w:p>
        </w:tc>
      </w:tr>
      <w:tr w:rsidR="00C16232" w:rsidTr="003F2427">
        <w:tc>
          <w:tcPr>
            <w:tcW w:w="720" w:type="dxa"/>
          </w:tcPr>
          <w:p w:rsidR="00C16232" w:rsidRDefault="00C16232" w:rsidP="003F2427"/>
        </w:tc>
        <w:tc>
          <w:tcPr>
            <w:tcW w:w="1800" w:type="dxa"/>
          </w:tcPr>
          <w:p w:rsidR="00C16232" w:rsidRDefault="00C16232" w:rsidP="003F2427">
            <w:r>
              <w:rPr>
                <w:rFonts w:hint="eastAsia"/>
              </w:rPr>
              <w:t>库存商品</w:t>
            </w:r>
          </w:p>
        </w:tc>
        <w:tc>
          <w:tcPr>
            <w:tcW w:w="1404" w:type="dxa"/>
          </w:tcPr>
          <w:p w:rsidR="00C16232" w:rsidRDefault="00C16232" w:rsidP="003F2427">
            <w:r>
              <w:rPr>
                <w:rFonts w:hint="eastAsia"/>
              </w:rPr>
              <w:t>乙产品</w:t>
            </w:r>
          </w:p>
        </w:tc>
        <w:tc>
          <w:tcPr>
            <w:tcW w:w="1116" w:type="dxa"/>
          </w:tcPr>
          <w:p w:rsidR="00C16232" w:rsidRDefault="00C16232" w:rsidP="003F2427"/>
        </w:tc>
        <w:tc>
          <w:tcPr>
            <w:tcW w:w="1260" w:type="dxa"/>
          </w:tcPr>
          <w:p w:rsidR="00C16232" w:rsidRDefault="00C16232" w:rsidP="003F2427">
            <w:r>
              <w:t>160 000</w:t>
            </w:r>
          </w:p>
        </w:tc>
      </w:tr>
      <w:tr w:rsidR="00C16232" w:rsidTr="003F2427">
        <w:tc>
          <w:tcPr>
            <w:tcW w:w="720" w:type="dxa"/>
          </w:tcPr>
          <w:p w:rsidR="00C16232" w:rsidRDefault="00C16232" w:rsidP="003F2427">
            <w:r>
              <w:t>3</w:t>
            </w:r>
          </w:p>
        </w:tc>
        <w:tc>
          <w:tcPr>
            <w:tcW w:w="1800" w:type="dxa"/>
          </w:tcPr>
          <w:p w:rsidR="00C16232" w:rsidRDefault="00C16232" w:rsidP="003F2427">
            <w:r>
              <w:rPr>
                <w:rFonts w:hint="eastAsia"/>
              </w:rPr>
              <w:t>应付帐款</w:t>
            </w:r>
          </w:p>
        </w:tc>
        <w:tc>
          <w:tcPr>
            <w:tcW w:w="1404" w:type="dxa"/>
          </w:tcPr>
          <w:p w:rsidR="00C16232" w:rsidRDefault="00C16232" w:rsidP="003F2427">
            <w:r>
              <w:t>M</w:t>
            </w:r>
            <w:r>
              <w:rPr>
                <w:rFonts w:hint="eastAsia"/>
              </w:rPr>
              <w:t>公司</w:t>
            </w:r>
          </w:p>
        </w:tc>
        <w:tc>
          <w:tcPr>
            <w:tcW w:w="1116" w:type="dxa"/>
          </w:tcPr>
          <w:p w:rsidR="00C16232" w:rsidRDefault="00C16232" w:rsidP="003F2427"/>
        </w:tc>
        <w:tc>
          <w:tcPr>
            <w:tcW w:w="1260" w:type="dxa"/>
          </w:tcPr>
          <w:p w:rsidR="00C16232" w:rsidRDefault="00C16232" w:rsidP="003F2427">
            <w:r>
              <w:t>23 000</w:t>
            </w:r>
          </w:p>
        </w:tc>
      </w:tr>
      <w:tr w:rsidR="00C16232" w:rsidTr="003F2427">
        <w:tc>
          <w:tcPr>
            <w:tcW w:w="720" w:type="dxa"/>
          </w:tcPr>
          <w:p w:rsidR="00C16232" w:rsidRDefault="00C16232" w:rsidP="003F2427"/>
        </w:tc>
        <w:tc>
          <w:tcPr>
            <w:tcW w:w="1800" w:type="dxa"/>
          </w:tcPr>
          <w:p w:rsidR="00C16232" w:rsidRDefault="00C16232" w:rsidP="003F2427">
            <w:r>
              <w:rPr>
                <w:rFonts w:hint="eastAsia"/>
              </w:rPr>
              <w:t>应付帐款</w:t>
            </w:r>
          </w:p>
        </w:tc>
        <w:tc>
          <w:tcPr>
            <w:tcW w:w="1404" w:type="dxa"/>
          </w:tcPr>
          <w:p w:rsidR="00C16232" w:rsidRDefault="00C16232" w:rsidP="003F2427">
            <w:r>
              <w:t>N</w:t>
            </w:r>
            <w:r>
              <w:rPr>
                <w:rFonts w:hint="eastAsia"/>
              </w:rPr>
              <w:t>公司</w:t>
            </w:r>
          </w:p>
        </w:tc>
        <w:tc>
          <w:tcPr>
            <w:tcW w:w="1116" w:type="dxa"/>
          </w:tcPr>
          <w:p w:rsidR="00C16232" w:rsidRDefault="00C16232" w:rsidP="003F2427"/>
        </w:tc>
        <w:tc>
          <w:tcPr>
            <w:tcW w:w="1260" w:type="dxa"/>
          </w:tcPr>
          <w:p w:rsidR="00C16232" w:rsidRDefault="00C16232" w:rsidP="003F2427">
            <w:r>
              <w:t>15 000</w:t>
            </w:r>
          </w:p>
        </w:tc>
      </w:tr>
    </w:tbl>
    <w:p w:rsidR="00C16232" w:rsidRDefault="00C16232" w:rsidP="00F0739D">
      <w:pPr>
        <w:spacing w:beforeLines="50" w:afterLines="50"/>
      </w:pPr>
    </w:p>
    <w:p w:rsidR="00C16232" w:rsidRDefault="00C16232" w:rsidP="00F0739D">
      <w:pPr>
        <w:spacing w:beforeLines="50" w:afterLines="50"/>
      </w:pPr>
      <w:r>
        <w:t>3</w:t>
      </w:r>
      <w:r>
        <w:rPr>
          <w:rFonts w:hint="eastAsia"/>
        </w:rPr>
        <w:t>、采用权责发生制</w:t>
      </w:r>
      <w:r>
        <w:t xml:space="preserve"> 5</w:t>
      </w:r>
      <w:r>
        <w:rPr>
          <w:rFonts w:hint="eastAsia"/>
        </w:rPr>
        <w:t>月份收入：</w:t>
      </w:r>
      <w:r>
        <w:t>72000+84000=156000</w:t>
      </w:r>
      <w:r>
        <w:rPr>
          <w:rFonts w:hint="eastAsia"/>
        </w:rPr>
        <w:t>元</w:t>
      </w:r>
    </w:p>
    <w:p w:rsidR="00C16232" w:rsidRDefault="00C16232" w:rsidP="00F0739D">
      <w:pPr>
        <w:spacing w:beforeLines="50" w:afterLines="50"/>
      </w:pPr>
      <w:r>
        <w:t xml:space="preserve">                  5</w:t>
      </w:r>
      <w:r>
        <w:rPr>
          <w:rFonts w:hint="eastAsia"/>
        </w:rPr>
        <w:t>月份费用：</w:t>
      </w:r>
      <w:r>
        <w:t>65000+70000+3000+4000+2000=144000</w:t>
      </w:r>
      <w:r>
        <w:rPr>
          <w:rFonts w:hint="eastAsia"/>
        </w:rPr>
        <w:t>元</w:t>
      </w:r>
    </w:p>
    <w:p w:rsidR="00C16232" w:rsidRDefault="00C16232" w:rsidP="00F0739D">
      <w:pPr>
        <w:spacing w:beforeLines="50" w:afterLines="50"/>
      </w:pPr>
      <w:r>
        <w:t xml:space="preserve">                   5</w:t>
      </w:r>
      <w:r>
        <w:rPr>
          <w:rFonts w:hint="eastAsia"/>
        </w:rPr>
        <w:t>月份净收益：</w:t>
      </w:r>
      <w:r>
        <w:t>156000</w:t>
      </w:r>
      <w:r w:rsidRPr="00BF2D15">
        <w:rPr>
          <w:rFonts w:hint="eastAsia"/>
        </w:rPr>
        <w:t>－</w:t>
      </w:r>
      <w:r>
        <w:t>1444000=12000</w:t>
      </w:r>
      <w:r>
        <w:rPr>
          <w:rFonts w:hint="eastAsia"/>
        </w:rPr>
        <w:t>元</w:t>
      </w:r>
    </w:p>
    <w:p w:rsidR="00C16232" w:rsidRDefault="00C16232" w:rsidP="00F0739D">
      <w:pPr>
        <w:spacing w:beforeLines="50" w:afterLines="50"/>
      </w:pPr>
      <w:r>
        <w:rPr>
          <w:rFonts w:hint="eastAsia"/>
        </w:rPr>
        <w:t>采用收付实现制</w:t>
      </w:r>
      <w:r>
        <w:t xml:space="preserve"> 5</w:t>
      </w:r>
      <w:r>
        <w:rPr>
          <w:rFonts w:hint="eastAsia"/>
        </w:rPr>
        <w:t>月份收入：</w:t>
      </w:r>
      <w:r>
        <w:t>72000+24000=96000</w:t>
      </w:r>
      <w:r>
        <w:rPr>
          <w:rFonts w:hint="eastAsia"/>
        </w:rPr>
        <w:t>元</w:t>
      </w:r>
    </w:p>
    <w:p w:rsidR="00C16232" w:rsidRDefault="00C16232" w:rsidP="00F0739D">
      <w:pPr>
        <w:spacing w:beforeLines="50" w:afterLines="50"/>
      </w:pPr>
      <w:r>
        <w:t xml:space="preserve">               5</w:t>
      </w:r>
      <w:r>
        <w:rPr>
          <w:rFonts w:hint="eastAsia"/>
        </w:rPr>
        <w:t>月份费用：</w:t>
      </w:r>
      <w:r>
        <w:t>65000+10800+3000+12000=90800</w:t>
      </w:r>
      <w:r>
        <w:rPr>
          <w:rFonts w:hint="eastAsia"/>
        </w:rPr>
        <w:t>元</w:t>
      </w:r>
    </w:p>
    <w:p w:rsidR="00C16232" w:rsidRDefault="00C16232" w:rsidP="00F0739D">
      <w:pPr>
        <w:spacing w:beforeLines="50" w:afterLines="50"/>
      </w:pPr>
      <w:r>
        <w:t xml:space="preserve">                5</w:t>
      </w:r>
      <w:r>
        <w:rPr>
          <w:rFonts w:hint="eastAsia"/>
        </w:rPr>
        <w:t>月份净收益：</w:t>
      </w:r>
      <w:r>
        <w:t>9 6000</w:t>
      </w:r>
      <w:r w:rsidRPr="00BF2D15">
        <w:rPr>
          <w:rFonts w:hint="eastAsia"/>
        </w:rPr>
        <w:t>－</w:t>
      </w:r>
      <w:r>
        <w:t>90800=5200</w:t>
      </w:r>
      <w:r>
        <w:rPr>
          <w:rFonts w:hint="eastAsia"/>
        </w:rPr>
        <w:t>元</w:t>
      </w:r>
    </w:p>
    <w:sectPr w:rsidR="00C16232" w:rsidSect="003B234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CC0553"/>
    <w:multiLevelType w:val="singleLevel"/>
    <w:tmpl w:val="58CC0553"/>
    <w:lvl w:ilvl="0">
      <w:start w:val="1"/>
      <w:numFmt w:val="chineseCounting"/>
      <w:suff w:val="nothing"/>
      <w:lvlText w:val="%1、"/>
      <w:lvlJc w:val="left"/>
      <w:rPr>
        <w:rFonts w:cs="Times New Roman"/>
      </w:rPr>
    </w:lvl>
  </w:abstractNum>
  <w:abstractNum w:abstractNumId="1">
    <w:nsid w:val="58CC0653"/>
    <w:multiLevelType w:val="singleLevel"/>
    <w:tmpl w:val="58CC0653"/>
    <w:lvl w:ilvl="0">
      <w:start w:val="1"/>
      <w:numFmt w:val="decimal"/>
      <w:suff w:val="nothing"/>
      <w:lvlText w:val="%1."/>
      <w:lvlJc w:val="left"/>
      <w:rPr>
        <w:rFonts w:cs="Times New Roman"/>
      </w:rPr>
    </w:lvl>
  </w:abstractNum>
  <w:abstractNum w:abstractNumId="2">
    <w:nsid w:val="58CC0A68"/>
    <w:multiLevelType w:val="singleLevel"/>
    <w:tmpl w:val="58CC0A68"/>
    <w:lvl w:ilvl="0">
      <w:start w:val="2"/>
      <w:numFmt w:val="chineseCounting"/>
      <w:suff w:val="nothing"/>
      <w:lvlText w:val="%1、"/>
      <w:lvlJc w:val="left"/>
      <w:rPr>
        <w:rFonts w:cs="Times New Roman"/>
      </w:rPr>
    </w:lvl>
  </w:abstractNum>
  <w:abstractNum w:abstractNumId="3">
    <w:nsid w:val="58CC1391"/>
    <w:multiLevelType w:val="singleLevel"/>
    <w:tmpl w:val="58CC1391"/>
    <w:lvl w:ilvl="0">
      <w:start w:val="1"/>
      <w:numFmt w:val="decimal"/>
      <w:suff w:val="nothing"/>
      <w:lvlText w:val="%1."/>
      <w:lvlJc w:val="left"/>
      <w:rPr>
        <w:rFonts w:cs="Times New Roman"/>
      </w:rPr>
    </w:lvl>
  </w:abstractNum>
  <w:abstractNum w:abstractNumId="4">
    <w:nsid w:val="58CFDC97"/>
    <w:multiLevelType w:val="singleLevel"/>
    <w:tmpl w:val="58CFDC97"/>
    <w:lvl w:ilvl="0">
      <w:start w:val="1"/>
      <w:numFmt w:val="decimal"/>
      <w:suff w:val="nothing"/>
      <w:lvlText w:val="%1."/>
      <w:lvlJc w:val="left"/>
      <w:rPr>
        <w:rFonts w:cs="Times New Roman"/>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A431172"/>
    <w:rsid w:val="00073BA1"/>
    <w:rsid w:val="00140550"/>
    <w:rsid w:val="0015402B"/>
    <w:rsid w:val="00172525"/>
    <w:rsid w:val="001A0890"/>
    <w:rsid w:val="00202091"/>
    <w:rsid w:val="00284D31"/>
    <w:rsid w:val="003174F1"/>
    <w:rsid w:val="0035527E"/>
    <w:rsid w:val="003B234A"/>
    <w:rsid w:val="003F2427"/>
    <w:rsid w:val="005A43A2"/>
    <w:rsid w:val="005B7747"/>
    <w:rsid w:val="006079CC"/>
    <w:rsid w:val="006F0E19"/>
    <w:rsid w:val="0072730D"/>
    <w:rsid w:val="00737732"/>
    <w:rsid w:val="00753575"/>
    <w:rsid w:val="0076215B"/>
    <w:rsid w:val="00773BE0"/>
    <w:rsid w:val="00791E06"/>
    <w:rsid w:val="0083594A"/>
    <w:rsid w:val="00877B9D"/>
    <w:rsid w:val="00882F09"/>
    <w:rsid w:val="0091160A"/>
    <w:rsid w:val="009706F1"/>
    <w:rsid w:val="0099203B"/>
    <w:rsid w:val="009A421A"/>
    <w:rsid w:val="009F0D57"/>
    <w:rsid w:val="00A43D1C"/>
    <w:rsid w:val="00A555C0"/>
    <w:rsid w:val="00B10769"/>
    <w:rsid w:val="00B33FA2"/>
    <w:rsid w:val="00BF2D15"/>
    <w:rsid w:val="00C16232"/>
    <w:rsid w:val="00C24BED"/>
    <w:rsid w:val="00C631BA"/>
    <w:rsid w:val="00CA43CC"/>
    <w:rsid w:val="00CC13CC"/>
    <w:rsid w:val="00CF4517"/>
    <w:rsid w:val="00D45ABC"/>
    <w:rsid w:val="00E52C39"/>
    <w:rsid w:val="00EC58D1"/>
    <w:rsid w:val="00F0739D"/>
    <w:rsid w:val="00F25AEA"/>
    <w:rsid w:val="00F35002"/>
    <w:rsid w:val="00F5342F"/>
    <w:rsid w:val="00FA78D5"/>
    <w:rsid w:val="1A43117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34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7</Pages>
  <Words>3597</Words>
  <Characters>3813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项目一参考答案</dc:title>
  <dc:subject/>
  <dc:creator>仙女</dc:creator>
  <cp:keywords/>
  <dc:description/>
  <cp:lastModifiedBy>Lenovo User</cp:lastModifiedBy>
  <cp:revision>8</cp:revision>
  <dcterms:created xsi:type="dcterms:W3CDTF">2017-03-25T14:38:00Z</dcterms:created>
  <dcterms:modified xsi:type="dcterms:W3CDTF">2017-05-17T09:28:00Z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